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9" w:type="dxa"/>
        <w:tblInd w:w="108" w:type="dxa"/>
        <w:tblLook w:val="01E0" w:firstRow="1" w:lastRow="1" w:firstColumn="1" w:lastColumn="1" w:noHBand="0" w:noVBand="0"/>
      </w:tblPr>
      <w:tblGrid>
        <w:gridCol w:w="2977"/>
        <w:gridCol w:w="6372"/>
      </w:tblGrid>
      <w:tr w:rsidR="008400D5" w:rsidRPr="008400D5" w:rsidTr="00D65432">
        <w:tc>
          <w:tcPr>
            <w:tcW w:w="2977" w:type="dxa"/>
          </w:tcPr>
          <w:bookmarkStart w:id="0" w:name="_GoBack"/>
          <w:p w:rsidR="00A950F9" w:rsidRPr="008400D5" w:rsidRDefault="00AB763B" w:rsidP="004E5CA1">
            <w:pPr>
              <w:spacing w:after="0" w:line="240" w:lineRule="auto"/>
              <w:jc w:val="center"/>
              <w:rPr>
                <w:i/>
                <w:iCs/>
                <w:szCs w:val="28"/>
              </w:rPr>
            </w:pPr>
            <w:r w:rsidRPr="008400D5">
              <w:rPr>
                <w:noProof/>
              </w:rPr>
              <mc:AlternateContent>
                <mc:Choice Requires="wps">
                  <w:drawing>
                    <wp:anchor distT="4294967294" distB="4294967294" distL="114300" distR="114300" simplePos="0" relativeHeight="251656704" behindDoc="0" locked="0" layoutInCell="1" allowOverlap="1" wp14:anchorId="39E33BC3" wp14:editId="5D788712">
                      <wp:simplePos x="0" y="0"/>
                      <wp:positionH relativeFrom="column">
                        <wp:posOffset>664845</wp:posOffset>
                      </wp:positionH>
                      <wp:positionV relativeFrom="paragraph">
                        <wp:posOffset>229869</wp:posOffset>
                      </wp:positionV>
                      <wp:extent cx="457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35pt,18.1pt" to="88.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"/>
                  </w:pict>
                </mc:Fallback>
              </mc:AlternateContent>
            </w:r>
            <w:r w:rsidR="00A950F9" w:rsidRPr="008400D5">
              <w:rPr>
                <w:b/>
                <w:szCs w:val="28"/>
              </w:rPr>
              <w:t xml:space="preserve"> BỘ TƯ PHÁP</w:t>
            </w:r>
          </w:p>
        </w:tc>
        <w:tc>
          <w:tcPr>
            <w:tcW w:w="6372" w:type="dxa"/>
          </w:tcPr>
          <w:p w:rsidR="00A950F9" w:rsidRPr="008400D5" w:rsidRDefault="00A950F9" w:rsidP="004E5CA1">
            <w:pPr>
              <w:spacing w:after="0" w:line="240" w:lineRule="auto"/>
              <w:jc w:val="center"/>
              <w:rPr>
                <w:b/>
                <w:bCs/>
                <w:spacing w:val="-4"/>
                <w:w w:val="90"/>
                <w:szCs w:val="28"/>
              </w:rPr>
            </w:pPr>
            <w:r w:rsidRPr="008400D5">
              <w:rPr>
                <w:b/>
                <w:bCs/>
                <w:spacing w:val="-4"/>
                <w:w w:val="90"/>
                <w:szCs w:val="28"/>
              </w:rPr>
              <w:t>CỘNG HÒA XÃ HỘI CHỦ NGHĨA VIỆT NAM</w:t>
            </w:r>
          </w:p>
          <w:p w:rsidR="00A950F9" w:rsidRPr="008400D5" w:rsidRDefault="00A950F9" w:rsidP="004E5CA1">
            <w:pPr>
              <w:spacing w:after="0" w:line="240" w:lineRule="auto"/>
              <w:jc w:val="center"/>
              <w:rPr>
                <w:szCs w:val="28"/>
              </w:rPr>
            </w:pPr>
            <w:r w:rsidRPr="008400D5">
              <w:rPr>
                <w:b/>
                <w:bCs/>
                <w:szCs w:val="28"/>
              </w:rPr>
              <w:t>Độc lập - Tự do - Hạnh phúc</w:t>
            </w:r>
          </w:p>
          <w:p w:rsidR="00A950F9" w:rsidRPr="008400D5" w:rsidRDefault="00AB763B" w:rsidP="004E5CA1">
            <w:pPr>
              <w:spacing w:after="0" w:line="240" w:lineRule="auto"/>
              <w:jc w:val="center"/>
              <w:rPr>
                <w:i/>
                <w:iCs/>
                <w:sz w:val="26"/>
                <w:szCs w:val="28"/>
              </w:rPr>
            </w:pPr>
            <w:r w:rsidRPr="008400D5">
              <w:rPr>
                <w:noProof/>
              </w:rPr>
              <mc:AlternateContent>
                <mc:Choice Requires="wps">
                  <w:drawing>
                    <wp:anchor distT="4294967294" distB="4294967294" distL="114300" distR="114300" simplePos="0" relativeHeight="251657728" behindDoc="0" locked="0" layoutInCell="1" allowOverlap="1" wp14:anchorId="59C23BB3" wp14:editId="0B791E45">
                      <wp:simplePos x="0" y="0"/>
                      <wp:positionH relativeFrom="column">
                        <wp:posOffset>891540</wp:posOffset>
                      </wp:positionH>
                      <wp:positionV relativeFrom="paragraph">
                        <wp:posOffset>30479</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2pt,2.4pt" to="23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1ohIwIAAEA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"/>
                  </w:pict>
                </mc:Fallback>
              </mc:AlternateContent>
            </w:r>
          </w:p>
        </w:tc>
      </w:tr>
      <w:tr w:rsidR="008400D5" w:rsidRPr="008400D5" w:rsidTr="00D65432">
        <w:tc>
          <w:tcPr>
            <w:tcW w:w="2977" w:type="dxa"/>
          </w:tcPr>
          <w:p w:rsidR="00A950F9" w:rsidRPr="008400D5" w:rsidRDefault="0031766B" w:rsidP="004E5CA1">
            <w:pPr>
              <w:spacing w:after="0" w:line="240" w:lineRule="auto"/>
              <w:rPr>
                <w:i/>
                <w:iCs/>
                <w:szCs w:val="28"/>
              </w:rPr>
            </w:pPr>
            <w:r w:rsidRPr="008400D5">
              <w:rPr>
                <w:szCs w:val="28"/>
              </w:rPr>
              <w:t xml:space="preserve">    </w:t>
            </w:r>
            <w:r w:rsidR="00A950F9" w:rsidRPr="008400D5">
              <w:rPr>
                <w:szCs w:val="28"/>
              </w:rPr>
              <w:t>Số</w:t>
            </w:r>
            <w:r w:rsidR="00817807" w:rsidRPr="008400D5">
              <w:rPr>
                <w:szCs w:val="28"/>
              </w:rPr>
              <w:t>:      /2022</w:t>
            </w:r>
            <w:r w:rsidR="00A950F9" w:rsidRPr="008400D5">
              <w:rPr>
                <w:szCs w:val="28"/>
              </w:rPr>
              <w:t>/TT-BTP</w:t>
            </w:r>
          </w:p>
        </w:tc>
        <w:tc>
          <w:tcPr>
            <w:tcW w:w="6372" w:type="dxa"/>
          </w:tcPr>
          <w:p w:rsidR="00A950F9" w:rsidRPr="008400D5" w:rsidRDefault="00A950F9" w:rsidP="000A1F05">
            <w:pPr>
              <w:spacing w:after="0" w:line="240" w:lineRule="auto"/>
              <w:jc w:val="center"/>
              <w:rPr>
                <w:i/>
                <w:iCs/>
                <w:szCs w:val="28"/>
              </w:rPr>
            </w:pPr>
            <w:r w:rsidRPr="008400D5">
              <w:rPr>
                <w:i/>
                <w:iCs/>
                <w:szCs w:val="28"/>
              </w:rPr>
              <w:t>Hà Nộ</w:t>
            </w:r>
            <w:r w:rsidR="00817807" w:rsidRPr="008400D5">
              <w:rPr>
                <w:i/>
                <w:iCs/>
                <w:szCs w:val="28"/>
              </w:rPr>
              <w:t xml:space="preserve">i, ngày   </w:t>
            </w:r>
            <w:r w:rsidRPr="008400D5">
              <w:rPr>
                <w:i/>
                <w:iCs/>
                <w:szCs w:val="28"/>
              </w:rPr>
              <w:t xml:space="preserve"> tháng </w:t>
            </w:r>
            <w:r w:rsidR="00817807" w:rsidRPr="008400D5">
              <w:rPr>
                <w:i/>
                <w:iCs/>
                <w:szCs w:val="28"/>
              </w:rPr>
              <w:t xml:space="preserve"> </w:t>
            </w:r>
            <w:r w:rsidR="0031766B" w:rsidRPr="008400D5">
              <w:rPr>
                <w:i/>
                <w:iCs/>
                <w:szCs w:val="28"/>
              </w:rPr>
              <w:t xml:space="preserve"> </w:t>
            </w:r>
            <w:r w:rsidR="00817807" w:rsidRPr="008400D5">
              <w:rPr>
                <w:i/>
                <w:iCs/>
                <w:szCs w:val="28"/>
              </w:rPr>
              <w:t>năm 2022</w:t>
            </w:r>
          </w:p>
        </w:tc>
      </w:tr>
    </w:tbl>
    <w:p w:rsidR="00A950F9" w:rsidRPr="008400D5" w:rsidRDefault="00A950F9" w:rsidP="004E5CA1">
      <w:pPr>
        <w:spacing w:after="0" w:line="240" w:lineRule="auto"/>
        <w:rPr>
          <w:i/>
          <w:iCs/>
          <w:szCs w:val="28"/>
        </w:rPr>
      </w:pPr>
      <w:r w:rsidRPr="008400D5">
        <w:rPr>
          <w:i/>
          <w:iCs/>
          <w:szCs w:val="28"/>
        </w:rPr>
        <w:t xml:space="preserve">        </w:t>
      </w:r>
    </w:p>
    <w:p w:rsidR="00A950F9" w:rsidRPr="008400D5" w:rsidRDefault="00A950F9" w:rsidP="004E5CA1">
      <w:pPr>
        <w:spacing w:after="0" w:line="240" w:lineRule="auto"/>
        <w:rPr>
          <w:i/>
          <w:iCs/>
          <w:szCs w:val="28"/>
        </w:rPr>
      </w:pPr>
    </w:p>
    <w:p w:rsidR="00A950F9" w:rsidRPr="008400D5" w:rsidRDefault="00A950F9" w:rsidP="004E5CA1">
      <w:pPr>
        <w:spacing w:after="0" w:line="240" w:lineRule="auto"/>
        <w:jc w:val="center"/>
        <w:rPr>
          <w:b/>
          <w:szCs w:val="28"/>
        </w:rPr>
      </w:pPr>
      <w:r w:rsidRPr="008400D5">
        <w:rPr>
          <w:b/>
          <w:szCs w:val="28"/>
        </w:rPr>
        <w:t>THÔNG TƯ</w:t>
      </w:r>
    </w:p>
    <w:p w:rsidR="00A950F9" w:rsidRPr="008400D5" w:rsidRDefault="00817807" w:rsidP="004E5CA1">
      <w:pPr>
        <w:spacing w:after="0" w:line="240" w:lineRule="auto"/>
        <w:jc w:val="center"/>
        <w:rPr>
          <w:b/>
          <w:szCs w:val="28"/>
        </w:rPr>
      </w:pPr>
      <w:r w:rsidRPr="008400D5">
        <w:rPr>
          <w:b/>
          <w:bCs/>
          <w:szCs w:val="28"/>
        </w:rPr>
        <w:t>Sửa đổi, bổ sung một số điều của Thông tư số 01/2016/TT-BTP ngày 01/02/2016 của Bộ Tư pháp h</w:t>
      </w:r>
      <w:r w:rsidR="00A950F9" w:rsidRPr="008400D5">
        <w:rPr>
          <w:b/>
          <w:szCs w:val="28"/>
        </w:rPr>
        <w:t xml:space="preserve">ướng dẫn thực hiện một số thủ tục về quản lý hành chính và biểu mẫu nghiệp vụ trong thi hành án dân sự </w:t>
      </w:r>
    </w:p>
    <w:p w:rsidR="00A950F9" w:rsidRPr="008400D5" w:rsidRDefault="00AB763B" w:rsidP="004E5CA1">
      <w:pPr>
        <w:spacing w:after="0" w:line="240" w:lineRule="auto"/>
        <w:ind w:right="-720" w:firstLine="567"/>
        <w:jc w:val="both"/>
        <w:rPr>
          <w:szCs w:val="28"/>
        </w:rPr>
      </w:pPr>
      <w:r w:rsidRPr="008400D5">
        <w:rPr>
          <w:noProof/>
        </w:rPr>
        <mc:AlternateContent>
          <mc:Choice Requires="wps">
            <w:drawing>
              <wp:anchor distT="4294967294" distB="4294967294" distL="114300" distR="114300" simplePos="0" relativeHeight="251658752" behindDoc="0" locked="0" layoutInCell="1" allowOverlap="1" wp14:anchorId="358A5B5F" wp14:editId="17E00F06">
                <wp:simplePos x="0" y="0"/>
                <wp:positionH relativeFrom="column">
                  <wp:posOffset>2171700</wp:posOffset>
                </wp:positionH>
                <wp:positionV relativeFrom="paragraph">
                  <wp:posOffset>64769</wp:posOffset>
                </wp:positionV>
                <wp:extent cx="1485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1pt,5.1pt" to="4in,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"/>
            </w:pict>
          </mc:Fallback>
        </mc:AlternateContent>
      </w:r>
    </w:p>
    <w:p w:rsidR="00817807" w:rsidRPr="008400D5" w:rsidRDefault="00817807" w:rsidP="002C78CE">
      <w:pPr>
        <w:pStyle w:val="NormalWeb"/>
        <w:shd w:val="clear" w:color="auto" w:fill="FFFFFF"/>
        <w:spacing w:before="120" w:beforeAutospacing="0" w:after="120" w:afterAutospacing="0" w:line="239" w:lineRule="atLeast"/>
        <w:ind w:firstLine="720"/>
        <w:rPr>
          <w:i/>
          <w:sz w:val="28"/>
          <w:szCs w:val="28"/>
        </w:rPr>
      </w:pPr>
      <w:r w:rsidRPr="008400D5">
        <w:rPr>
          <w:i/>
          <w:sz w:val="28"/>
          <w:szCs w:val="28"/>
        </w:rPr>
        <w:t>Căn cứ</w:t>
      </w:r>
      <w:r w:rsidR="002C78CE" w:rsidRPr="008400D5">
        <w:rPr>
          <w:i/>
          <w:sz w:val="28"/>
          <w:szCs w:val="28"/>
          <w:lang w:val="vi-VN"/>
        </w:rPr>
        <w:t xml:space="preserve"> </w:t>
      </w:r>
      <w:r w:rsidR="002C78CE" w:rsidRPr="008400D5">
        <w:rPr>
          <w:i/>
          <w:sz w:val="28"/>
          <w:szCs w:val="28"/>
          <w:lang w:val="pt-BR"/>
        </w:rPr>
        <w:t xml:space="preserve">Luật Ban hành văn bản quy phạm pháp luật số 80/2015/QH13 ngày 22 tháng 6 năm 2015 </w:t>
      </w:r>
      <w:r w:rsidR="002C78CE" w:rsidRPr="008400D5">
        <w:rPr>
          <w:i/>
          <w:sz w:val="28"/>
          <w:szCs w:val="28"/>
          <w:lang w:val="vi-VN"/>
        </w:rPr>
        <w:t>đã được sửa đổi, bổ sung một số điều bởi  Luật số 63/2020/QH14 ngày 18 tháng 6 năm 2020;</w:t>
      </w:r>
    </w:p>
    <w:p w:rsidR="002C78CE" w:rsidRPr="008400D5" w:rsidRDefault="002C78CE" w:rsidP="002C78CE">
      <w:pPr>
        <w:pStyle w:val="NormalWeb"/>
        <w:shd w:val="clear" w:color="auto" w:fill="FFFFFF"/>
        <w:spacing w:before="120" w:beforeAutospacing="0" w:after="120" w:afterAutospacing="0" w:line="239" w:lineRule="atLeast"/>
        <w:ind w:firstLine="567"/>
        <w:rPr>
          <w:i/>
          <w:sz w:val="28"/>
          <w:szCs w:val="28"/>
          <w:lang w:val="vi-VN"/>
        </w:rPr>
      </w:pPr>
      <w:r w:rsidRPr="008400D5">
        <w:rPr>
          <w:i/>
          <w:iCs/>
          <w:sz w:val="28"/>
          <w:szCs w:val="28"/>
          <w:shd w:val="clear" w:color="auto" w:fill="FFFFFF"/>
          <w:lang w:val="vi-VN"/>
        </w:rPr>
        <w:t xml:space="preserve">Căn cứ </w:t>
      </w:r>
      <w:r w:rsidRPr="008400D5">
        <w:rPr>
          <w:i/>
          <w:sz w:val="28"/>
          <w:szCs w:val="28"/>
        </w:rPr>
        <w:t>Luật Kế toán số 88/2015/QH13 ngày 20 tháng 11 năm 2015 được sửa đổi, bổ sung bởi</w:t>
      </w:r>
      <w:r w:rsidRPr="008400D5">
        <w:rPr>
          <w:i/>
          <w:sz w:val="28"/>
          <w:szCs w:val="28"/>
          <w:lang w:val="vi-VN"/>
        </w:rPr>
        <w:t xml:space="preserve"> </w:t>
      </w:r>
      <w:r w:rsidRPr="008400D5">
        <w:rPr>
          <w:i/>
          <w:sz w:val="28"/>
          <w:szCs w:val="28"/>
        </w:rPr>
        <w:t>Luật Quản lý thuế số 38/2019/QH14 ngày 13 tháng 6 năm 2019</w:t>
      </w:r>
      <w:r w:rsidRPr="008400D5">
        <w:rPr>
          <w:i/>
          <w:sz w:val="28"/>
          <w:szCs w:val="28"/>
          <w:lang w:val="vi-VN"/>
        </w:rPr>
        <w:t>;</w:t>
      </w:r>
    </w:p>
    <w:p w:rsidR="00A950F9" w:rsidRPr="008400D5" w:rsidRDefault="00A950F9" w:rsidP="004E5CA1">
      <w:pPr>
        <w:spacing w:before="120" w:after="120" w:line="240" w:lineRule="auto"/>
        <w:ind w:firstLine="567"/>
        <w:jc w:val="both"/>
        <w:rPr>
          <w:i/>
          <w:szCs w:val="28"/>
        </w:rPr>
      </w:pPr>
      <w:r w:rsidRPr="008400D5">
        <w:rPr>
          <w:i/>
          <w:szCs w:val="28"/>
        </w:rPr>
        <w:t>Căn cứ Luật Thi hành án dân sự số 26/2008/QH12 ngày 14 tháng 11 năm 2008 đã được sửa đổi, bổ sung một số điều theo Luật số 64/2014/QH13 ngày 25 tháng 11 năm 2014</w:t>
      </w:r>
      <w:r w:rsidR="00817807" w:rsidRPr="008400D5">
        <w:rPr>
          <w:i/>
          <w:szCs w:val="28"/>
        </w:rPr>
        <w:t xml:space="preserve"> và Luật số 03/2022/QH15 ngày 11 tháng 01 năm 2022</w:t>
      </w:r>
      <w:r w:rsidRPr="008400D5">
        <w:rPr>
          <w:i/>
          <w:szCs w:val="28"/>
        </w:rPr>
        <w:t>;</w:t>
      </w:r>
    </w:p>
    <w:p w:rsidR="00A950F9" w:rsidRPr="008400D5" w:rsidRDefault="00A950F9" w:rsidP="004E5CA1">
      <w:pPr>
        <w:spacing w:before="120" w:after="120" w:line="240" w:lineRule="auto"/>
        <w:ind w:firstLine="567"/>
        <w:jc w:val="both"/>
        <w:rPr>
          <w:i/>
          <w:spacing w:val="-8"/>
          <w:szCs w:val="28"/>
        </w:rPr>
      </w:pPr>
      <w:r w:rsidRPr="008400D5">
        <w:rPr>
          <w:i/>
          <w:spacing w:val="-8"/>
          <w:szCs w:val="28"/>
        </w:rPr>
        <w:t>Căn cứ Nghị định số</w:t>
      </w:r>
      <w:r w:rsidR="00817807" w:rsidRPr="008400D5">
        <w:rPr>
          <w:i/>
          <w:spacing w:val="-8"/>
          <w:szCs w:val="28"/>
        </w:rPr>
        <w:t xml:space="preserve"> 96/2017/NĐ-CP ngày 16</w:t>
      </w:r>
      <w:r w:rsidRPr="008400D5">
        <w:rPr>
          <w:i/>
          <w:spacing w:val="-8"/>
          <w:szCs w:val="28"/>
        </w:rPr>
        <w:t xml:space="preserve"> </w:t>
      </w:r>
      <w:r w:rsidR="00817807" w:rsidRPr="008400D5">
        <w:rPr>
          <w:i/>
          <w:spacing w:val="-8"/>
          <w:szCs w:val="28"/>
        </w:rPr>
        <w:t>tháng 8 năm 2017</w:t>
      </w:r>
      <w:r w:rsidRPr="008400D5">
        <w:rPr>
          <w:i/>
          <w:spacing w:val="-8"/>
          <w:szCs w:val="28"/>
        </w:rPr>
        <w:t xml:space="preserve"> của Chính phủ quy định chức năng, nhiệm vụ, quyền hạn và cơ cấu tổ chức của Bộ Tư pháp;</w:t>
      </w:r>
    </w:p>
    <w:p w:rsidR="00A950F9" w:rsidRPr="008400D5" w:rsidRDefault="00A950F9" w:rsidP="004E5CA1">
      <w:pPr>
        <w:spacing w:before="120" w:after="120" w:line="240" w:lineRule="auto"/>
        <w:ind w:firstLine="567"/>
        <w:jc w:val="both"/>
        <w:rPr>
          <w:i/>
          <w:spacing w:val="-8"/>
          <w:szCs w:val="28"/>
          <w:lang w:val="vi-VN"/>
        </w:rPr>
      </w:pPr>
      <w:r w:rsidRPr="008400D5">
        <w:rPr>
          <w:i/>
          <w:spacing w:val="-8"/>
          <w:szCs w:val="28"/>
        </w:rPr>
        <w:t xml:space="preserve">Căn cứ Nghị định số 62/2015/NĐ-CP ngày 18 tháng 7 năm 2015 </w:t>
      </w:r>
      <w:r w:rsidR="00A040FD" w:rsidRPr="008400D5">
        <w:rPr>
          <w:i/>
          <w:spacing w:val="-8"/>
          <w:szCs w:val="28"/>
        </w:rPr>
        <w:t xml:space="preserve">đã được sửa đổi, bổ sung một số điều theo Nghị định số 33/2020/NĐ-CP ngày 17 tháng 3 năm 2020 </w:t>
      </w:r>
      <w:r w:rsidRPr="008400D5">
        <w:rPr>
          <w:i/>
          <w:spacing w:val="-8"/>
          <w:szCs w:val="28"/>
        </w:rPr>
        <w:t>của Chính phủ quy định chi tiết và hướng dẫn thi hành một số điều của Luật Thi hành án dân sự;</w:t>
      </w:r>
    </w:p>
    <w:p w:rsidR="00DF139A" w:rsidRPr="008400D5" w:rsidRDefault="00DF139A" w:rsidP="002C78CE">
      <w:pPr>
        <w:spacing w:before="120" w:after="0" w:line="240" w:lineRule="auto"/>
        <w:ind w:firstLine="720"/>
        <w:jc w:val="both"/>
        <w:rPr>
          <w:i/>
          <w:iCs/>
          <w:szCs w:val="28"/>
          <w:shd w:val="clear" w:color="auto" w:fill="FFFFFF"/>
        </w:rPr>
      </w:pPr>
      <w:r w:rsidRPr="008400D5">
        <w:rPr>
          <w:i/>
          <w:iCs/>
          <w:szCs w:val="28"/>
          <w:shd w:val="clear" w:color="auto" w:fill="FFFFFF"/>
        </w:rPr>
        <w:t>Căn cứ Nghị định số</w:t>
      </w:r>
      <w:r w:rsidR="002C78CE" w:rsidRPr="008400D5">
        <w:rPr>
          <w:i/>
          <w:iCs/>
          <w:szCs w:val="28"/>
          <w:shd w:val="clear" w:color="auto" w:fill="FFFFFF"/>
        </w:rPr>
        <w:t xml:space="preserve"> 11/2020/NĐ-CP ngày 20</w:t>
      </w:r>
      <w:r w:rsidR="002C78CE" w:rsidRPr="008400D5">
        <w:rPr>
          <w:i/>
          <w:iCs/>
          <w:szCs w:val="28"/>
          <w:shd w:val="clear" w:color="auto" w:fill="FFFFFF"/>
          <w:lang w:val="vi-VN"/>
        </w:rPr>
        <w:t xml:space="preserve"> tháng </w:t>
      </w:r>
      <w:r w:rsidR="002C78CE" w:rsidRPr="008400D5">
        <w:rPr>
          <w:i/>
          <w:iCs/>
          <w:szCs w:val="28"/>
          <w:shd w:val="clear" w:color="auto" w:fill="FFFFFF"/>
        </w:rPr>
        <w:t>01</w:t>
      </w:r>
      <w:r w:rsidR="002C78CE" w:rsidRPr="008400D5">
        <w:rPr>
          <w:i/>
          <w:iCs/>
          <w:szCs w:val="28"/>
          <w:shd w:val="clear" w:color="auto" w:fill="FFFFFF"/>
          <w:lang w:val="vi-VN"/>
        </w:rPr>
        <w:t xml:space="preserve">năm </w:t>
      </w:r>
      <w:r w:rsidRPr="008400D5">
        <w:rPr>
          <w:i/>
          <w:iCs/>
          <w:szCs w:val="28"/>
          <w:shd w:val="clear" w:color="auto" w:fill="FFFFFF"/>
        </w:rPr>
        <w:t>2020 của Chính phủ quy định về thủ tục hành chính thuộc lĩnh vực Kho bạc nhà nước;</w:t>
      </w:r>
    </w:p>
    <w:p w:rsidR="00DF139A" w:rsidRPr="008400D5" w:rsidRDefault="00DF139A" w:rsidP="002C78CE">
      <w:pPr>
        <w:spacing w:before="120" w:after="0" w:line="240" w:lineRule="auto"/>
        <w:ind w:firstLine="720"/>
        <w:jc w:val="both"/>
        <w:rPr>
          <w:i/>
          <w:iCs/>
          <w:szCs w:val="28"/>
          <w:shd w:val="clear" w:color="auto" w:fill="FFFFFF"/>
        </w:rPr>
      </w:pPr>
      <w:r w:rsidRPr="008400D5">
        <w:rPr>
          <w:i/>
          <w:iCs/>
          <w:szCs w:val="28"/>
          <w:shd w:val="clear" w:color="auto" w:fill="FFFFFF"/>
        </w:rPr>
        <w:t>Căn cứ Nghị định số</w:t>
      </w:r>
      <w:r w:rsidR="002C78CE" w:rsidRPr="008400D5">
        <w:rPr>
          <w:i/>
          <w:iCs/>
          <w:szCs w:val="28"/>
          <w:shd w:val="clear" w:color="auto" w:fill="FFFFFF"/>
        </w:rPr>
        <w:t xml:space="preserve"> 123/2020/NĐ-CP ngày 19</w:t>
      </w:r>
      <w:r w:rsidR="002C78CE" w:rsidRPr="008400D5">
        <w:rPr>
          <w:i/>
          <w:iCs/>
          <w:szCs w:val="28"/>
          <w:shd w:val="clear" w:color="auto" w:fill="FFFFFF"/>
          <w:lang w:val="vi-VN"/>
        </w:rPr>
        <w:t xml:space="preserve"> tháng </w:t>
      </w:r>
      <w:r w:rsidR="002C78CE" w:rsidRPr="008400D5">
        <w:rPr>
          <w:i/>
          <w:iCs/>
          <w:szCs w:val="28"/>
          <w:shd w:val="clear" w:color="auto" w:fill="FFFFFF"/>
        </w:rPr>
        <w:t>10</w:t>
      </w:r>
      <w:r w:rsidR="002C78CE" w:rsidRPr="008400D5">
        <w:rPr>
          <w:i/>
          <w:iCs/>
          <w:szCs w:val="28"/>
          <w:shd w:val="clear" w:color="auto" w:fill="FFFFFF"/>
          <w:lang w:val="vi-VN"/>
        </w:rPr>
        <w:t xml:space="preserve"> năm </w:t>
      </w:r>
      <w:r w:rsidRPr="008400D5">
        <w:rPr>
          <w:i/>
          <w:iCs/>
          <w:szCs w:val="28"/>
          <w:shd w:val="clear" w:color="auto" w:fill="FFFFFF"/>
        </w:rPr>
        <w:t>2020 của Chính phủ quy định về hóa đơn, chứng từ;</w:t>
      </w:r>
    </w:p>
    <w:p w:rsidR="00DF139A" w:rsidRPr="008400D5" w:rsidRDefault="00DF139A" w:rsidP="002C78CE">
      <w:pPr>
        <w:spacing w:before="120" w:after="0" w:line="240" w:lineRule="auto"/>
        <w:ind w:firstLine="567"/>
        <w:jc w:val="both"/>
        <w:rPr>
          <w:i/>
          <w:spacing w:val="-8"/>
          <w:szCs w:val="28"/>
          <w:lang w:val="vi-VN"/>
        </w:rPr>
      </w:pPr>
      <w:r w:rsidRPr="008400D5">
        <w:rPr>
          <w:i/>
          <w:iCs/>
          <w:szCs w:val="28"/>
          <w:shd w:val="clear" w:color="auto" w:fill="FFFFFF"/>
        </w:rPr>
        <w:t>Căn cứ Thông tư số </w:t>
      </w:r>
      <w:r w:rsidR="002C78CE" w:rsidRPr="008400D5">
        <w:rPr>
          <w:i/>
          <w:lang w:val="vi-VN"/>
        </w:rPr>
        <w:t>78/2020/TT-BTC</w:t>
      </w:r>
      <w:r w:rsidRPr="008400D5">
        <w:rPr>
          <w:i/>
          <w:iCs/>
          <w:szCs w:val="28"/>
          <w:shd w:val="clear" w:color="auto" w:fill="FFFFFF"/>
        </w:rPr>
        <w:t> </w:t>
      </w:r>
      <w:r w:rsidR="002C78CE" w:rsidRPr="008400D5">
        <w:rPr>
          <w:i/>
          <w:iCs/>
          <w:szCs w:val="28"/>
          <w:shd w:val="clear" w:color="auto" w:fill="FFFFFF"/>
          <w:lang w:val="vi-VN"/>
        </w:rPr>
        <w:t xml:space="preserve">ngày 14 tháng 8 năm 2020 </w:t>
      </w:r>
      <w:r w:rsidRPr="008400D5">
        <w:rPr>
          <w:i/>
          <w:iCs/>
          <w:szCs w:val="28"/>
          <w:shd w:val="clear" w:color="auto" w:fill="FFFFFF"/>
        </w:rPr>
        <w:t>của Bộ trưởng Bộ Tài chính về việc hướng dẫn kế toán nghiệp vụ thi hành án dân sự</w:t>
      </w:r>
      <w:r w:rsidR="002C78CE" w:rsidRPr="008400D5">
        <w:rPr>
          <w:i/>
          <w:iCs/>
          <w:szCs w:val="28"/>
          <w:shd w:val="clear" w:color="auto" w:fill="FFFFFF"/>
          <w:lang w:val="vi-VN"/>
        </w:rPr>
        <w:t>;</w:t>
      </w:r>
      <w:r w:rsidRPr="008400D5">
        <w:rPr>
          <w:i/>
          <w:iCs/>
          <w:szCs w:val="28"/>
          <w:shd w:val="clear" w:color="auto" w:fill="FFFFFF"/>
        </w:rPr>
        <w:t xml:space="preserve"> </w:t>
      </w:r>
    </w:p>
    <w:p w:rsidR="00A950F9" w:rsidRPr="008400D5" w:rsidRDefault="00A950F9" w:rsidP="00454227">
      <w:pPr>
        <w:spacing w:before="120" w:after="120" w:line="240" w:lineRule="auto"/>
        <w:ind w:firstLine="567"/>
        <w:jc w:val="both"/>
        <w:rPr>
          <w:i/>
          <w:spacing w:val="-4"/>
          <w:szCs w:val="28"/>
        </w:rPr>
      </w:pPr>
      <w:r w:rsidRPr="008400D5">
        <w:rPr>
          <w:i/>
          <w:spacing w:val="-4"/>
          <w:szCs w:val="28"/>
        </w:rPr>
        <w:t xml:space="preserve">Bộ trưởng Bộ Tư pháp ban hành Thông tư </w:t>
      </w:r>
      <w:r w:rsidR="00A040FD" w:rsidRPr="008400D5">
        <w:rPr>
          <w:i/>
          <w:spacing w:val="-4"/>
          <w:szCs w:val="28"/>
        </w:rPr>
        <w:t xml:space="preserve">sửa đổi, bổ sung một số điều của Thông tư số 01/2016/TT-BTP ngày 01/02/2016 </w:t>
      </w:r>
      <w:r w:rsidRPr="008400D5">
        <w:rPr>
          <w:i/>
          <w:spacing w:val="-4"/>
          <w:szCs w:val="28"/>
        </w:rPr>
        <w:t>hướng dẫn thực hiện một số thủ tục về quản lý hành chính và biểu mẫu nghiệp vụ trong thi hành án dân sự như sau:</w:t>
      </w:r>
    </w:p>
    <w:p w:rsidR="007E48E5" w:rsidRPr="008400D5" w:rsidRDefault="003E7986" w:rsidP="003F2CA8">
      <w:pPr>
        <w:spacing w:before="120" w:after="120" w:line="240" w:lineRule="auto"/>
        <w:ind w:firstLine="567"/>
        <w:jc w:val="both"/>
        <w:rPr>
          <w:b/>
          <w:szCs w:val="28"/>
          <w:lang w:val="vi-VN"/>
        </w:rPr>
      </w:pPr>
      <w:r w:rsidRPr="008400D5">
        <w:rPr>
          <w:b/>
          <w:szCs w:val="28"/>
          <w:lang w:val="nb-NO"/>
        </w:rPr>
        <w:t>Điều 1. Sửa đổi, bổ sung một số điều của Thông tư số 01/2016/TT-BTP ngày 01/02/2016 của Bộ Tư pháp hướng dẫn thực hiện một số thủ tục về quản lý hành chính và biểu mẫu nghiệp vụ trong thi hành án dân sự</w:t>
      </w:r>
    </w:p>
    <w:p w:rsidR="00792554" w:rsidRPr="008400D5" w:rsidRDefault="00792554" w:rsidP="00792554">
      <w:pPr>
        <w:pStyle w:val="ListParagraph"/>
        <w:numPr>
          <w:ilvl w:val="0"/>
          <w:numId w:val="7"/>
        </w:numPr>
        <w:spacing w:before="120" w:after="120"/>
        <w:jc w:val="both"/>
        <w:rPr>
          <w:b/>
          <w:i/>
          <w:lang w:val="vi-VN"/>
        </w:rPr>
      </w:pPr>
      <w:r w:rsidRPr="008400D5">
        <w:rPr>
          <w:b/>
          <w:i/>
          <w:szCs w:val="28"/>
          <w:lang w:val="vi-VN"/>
        </w:rPr>
        <w:t xml:space="preserve">Khoản </w:t>
      </w:r>
      <w:r w:rsidRPr="008400D5">
        <w:rPr>
          <w:b/>
          <w:i/>
          <w:lang w:val="vi-VN"/>
        </w:rPr>
        <w:t xml:space="preserve"> 4 Điều 1 được </w:t>
      </w:r>
      <w:r w:rsidRPr="008400D5">
        <w:rPr>
          <w:b/>
          <w:i/>
          <w:szCs w:val="28"/>
          <w:lang w:val="nb-NO"/>
        </w:rPr>
        <w:t>sửa đổi, bổ sung như sau:</w:t>
      </w:r>
    </w:p>
    <w:p w:rsidR="00792554" w:rsidRPr="008400D5" w:rsidRDefault="00792554" w:rsidP="00792554">
      <w:pPr>
        <w:spacing w:before="120" w:after="120"/>
        <w:ind w:firstLine="568"/>
        <w:jc w:val="both"/>
        <w:rPr>
          <w:b/>
          <w:i/>
          <w:lang w:val="vi-VN"/>
        </w:rPr>
      </w:pPr>
      <w:r w:rsidRPr="008400D5">
        <w:rPr>
          <w:szCs w:val="28"/>
          <w:lang w:val="vi-VN"/>
        </w:rPr>
        <w:lastRenderedPageBreak/>
        <w:t>4. Quy định về</w:t>
      </w:r>
      <w:r w:rsidRPr="008400D5">
        <w:rPr>
          <w:b/>
          <w:i/>
          <w:lang w:val="vi-VN"/>
        </w:rPr>
        <w:t xml:space="preserve"> </w:t>
      </w:r>
      <w:r w:rsidRPr="008400D5">
        <w:rPr>
          <w:szCs w:val="28"/>
          <w:shd w:val="clear" w:color="auto" w:fill="FFFFFF"/>
          <w:lang w:val="vi-VN"/>
        </w:rPr>
        <w:t xml:space="preserve">hình thức biên lai, nội dung biên lai, phát hành và quản lý sử dụng biên lai giấy và biên lai điện tử trong thi hành án dân sư </w:t>
      </w:r>
    </w:p>
    <w:p w:rsidR="007E48E5" w:rsidRPr="008400D5" w:rsidRDefault="007E48E5" w:rsidP="007E48E5">
      <w:pPr>
        <w:pStyle w:val="ListParagraph"/>
        <w:numPr>
          <w:ilvl w:val="0"/>
          <w:numId w:val="7"/>
        </w:numPr>
        <w:spacing w:before="120" w:after="120"/>
        <w:jc w:val="both"/>
        <w:rPr>
          <w:b/>
          <w:i/>
          <w:lang w:val="vi-VN"/>
        </w:rPr>
      </w:pPr>
      <w:r w:rsidRPr="008400D5">
        <w:rPr>
          <w:b/>
          <w:i/>
          <w:lang w:val="vi-VN"/>
        </w:rPr>
        <w:t xml:space="preserve">Khoản 3, khoản 4 Điều 15 được </w:t>
      </w:r>
      <w:r w:rsidRPr="008400D5">
        <w:rPr>
          <w:b/>
          <w:i/>
          <w:szCs w:val="28"/>
          <w:lang w:val="nb-NO"/>
        </w:rPr>
        <w:t>sửa đổi, bổ sung như sau:</w:t>
      </w:r>
      <w:r w:rsidRPr="008400D5">
        <w:rPr>
          <w:b/>
          <w:i/>
          <w:lang w:val="vi-VN"/>
        </w:rPr>
        <w:t xml:space="preserve"> </w:t>
      </w:r>
    </w:p>
    <w:p w:rsidR="007E48E5" w:rsidRPr="008400D5" w:rsidRDefault="007E48E5" w:rsidP="007E48E5">
      <w:pPr>
        <w:spacing w:before="120" w:after="120"/>
        <w:ind w:firstLine="567"/>
        <w:jc w:val="both"/>
        <w:rPr>
          <w:lang w:val="vi-VN"/>
        </w:rPr>
      </w:pPr>
      <w:r w:rsidRPr="008400D5">
        <w:rPr>
          <w:lang w:val="vi-VN"/>
        </w:rPr>
        <w:t>Mục chữ ký của người thu tiền: là chữ ký của Chấp hành viên được phân công tổ chức thi hành quyết định thi hành án.</w:t>
      </w:r>
    </w:p>
    <w:p w:rsidR="007E48E5" w:rsidRPr="008400D5" w:rsidRDefault="007E48E5" w:rsidP="007E48E5">
      <w:pPr>
        <w:spacing w:before="120" w:after="120"/>
        <w:ind w:firstLine="567"/>
        <w:jc w:val="both"/>
        <w:rPr>
          <w:i/>
          <w:szCs w:val="28"/>
          <w:lang w:val="vi-VN"/>
        </w:rPr>
      </w:pPr>
      <w:r w:rsidRPr="008400D5">
        <w:rPr>
          <w:szCs w:val="28"/>
          <w:shd w:val="clear" w:color="auto" w:fill="FFFFFF"/>
        </w:rPr>
        <w:t>Các khoản tiền thu được bằng hình thức chuyển khoản phải được thể hiện kịp thời, đầy đủ, cụ thể vào sổ kế toán thi hành án. Khi nhận được thông báo của Kho bạc Nhà nước hoặc ngân hàng, trường hợp đã có quyết định thi hành án, kế toán báo cho Chấp hành viên phụ trách hồ sơ vụ việc để viết Biên lai thu tiền; trường hợp tạm thu thì báo cho người quản lý Biên lai tạm thu viết biên lai ghi rõ đối tượng nộp</w:t>
      </w:r>
      <w:r w:rsidR="00B22040" w:rsidRPr="008400D5">
        <w:rPr>
          <w:szCs w:val="28"/>
          <w:shd w:val="clear" w:color="auto" w:fill="FFFFFF"/>
          <w:lang w:val="vi-VN"/>
        </w:rPr>
        <w:t xml:space="preserve"> và </w:t>
      </w:r>
      <w:r w:rsidR="00574A45" w:rsidRPr="008400D5">
        <w:rPr>
          <w:i/>
          <w:szCs w:val="28"/>
          <w:shd w:val="clear" w:color="auto" w:fill="FFFFFF"/>
          <w:lang w:val="vi-VN"/>
        </w:rPr>
        <w:t xml:space="preserve">chuyển cho người nộp </w:t>
      </w:r>
      <w:r w:rsidR="00B22040" w:rsidRPr="008400D5">
        <w:rPr>
          <w:i/>
          <w:szCs w:val="28"/>
          <w:shd w:val="clear" w:color="auto" w:fill="FFFFFF"/>
          <w:lang w:val="vi-VN"/>
        </w:rPr>
        <w:t xml:space="preserve">tiền liên giao cho đương sự </w:t>
      </w:r>
      <w:r w:rsidR="00574A45" w:rsidRPr="008400D5">
        <w:rPr>
          <w:i/>
          <w:szCs w:val="28"/>
          <w:shd w:val="clear" w:color="auto" w:fill="FFFFFF"/>
          <w:lang w:val="vi-VN"/>
        </w:rPr>
        <w:t>theo đường bưu điện.</w:t>
      </w:r>
    </w:p>
    <w:p w:rsidR="00574A45" w:rsidRPr="008400D5" w:rsidRDefault="00574A45" w:rsidP="00574A45">
      <w:pPr>
        <w:pStyle w:val="ListParagraph"/>
        <w:numPr>
          <w:ilvl w:val="0"/>
          <w:numId w:val="7"/>
        </w:numPr>
        <w:spacing w:before="120" w:after="120"/>
        <w:jc w:val="both"/>
        <w:rPr>
          <w:b/>
          <w:i/>
          <w:lang w:val="vi-VN"/>
        </w:rPr>
      </w:pPr>
      <w:r w:rsidRPr="008400D5">
        <w:rPr>
          <w:b/>
          <w:i/>
          <w:lang w:val="vi-VN"/>
        </w:rPr>
        <w:t xml:space="preserve">Khoản 1 Điều 17 được </w:t>
      </w:r>
      <w:r w:rsidRPr="008400D5">
        <w:rPr>
          <w:b/>
          <w:i/>
          <w:szCs w:val="28"/>
          <w:lang w:val="nb-NO"/>
        </w:rPr>
        <w:t>sửa đổi, bổ sung như sau:</w:t>
      </w:r>
      <w:r w:rsidRPr="008400D5">
        <w:rPr>
          <w:b/>
          <w:i/>
          <w:lang w:val="vi-VN"/>
        </w:rPr>
        <w:t xml:space="preserve"> </w:t>
      </w:r>
    </w:p>
    <w:p w:rsidR="003F2CA8" w:rsidRPr="008400D5" w:rsidRDefault="00574A45" w:rsidP="003F2CA8">
      <w:pPr>
        <w:spacing w:before="120" w:after="120" w:line="240" w:lineRule="auto"/>
        <w:ind w:firstLine="567"/>
        <w:jc w:val="both"/>
        <w:rPr>
          <w:b/>
          <w:szCs w:val="28"/>
          <w:lang w:val="vi-VN"/>
        </w:rPr>
      </w:pPr>
      <w:r w:rsidRPr="008400D5">
        <w:rPr>
          <w:szCs w:val="28"/>
          <w:shd w:val="clear" w:color="auto" w:fill="FFFFFF"/>
          <w:lang w:val="vi-VN"/>
        </w:rPr>
        <w:t>Chấp hành viên thông báo cho đương sự đến nhận tiền, tài sản. Thông báo đến nhận tiền, tài sản cần ghi rõ: yêu cầu đương sự khi đến nhận tiền, tài sản phải mang theo một trong các giấy tờ sau đây: căn cước công dân; chứng minh nhân dân; hộ chiếu; giấy xác nhận của </w:t>
      </w:r>
      <w:r w:rsidRPr="008400D5">
        <w:rPr>
          <w:i/>
          <w:szCs w:val="28"/>
          <w:shd w:val="clear" w:color="auto" w:fill="FFFFFF"/>
          <w:lang w:val="vi-VN"/>
        </w:rPr>
        <w:t>Công an cấp xã</w:t>
      </w:r>
      <w:r w:rsidRPr="008400D5">
        <w:rPr>
          <w:szCs w:val="28"/>
          <w:shd w:val="clear" w:color="auto" w:fill="FFFFFF"/>
          <w:lang w:val="vi-VN"/>
        </w:rPr>
        <w:t xml:space="preserve"> nơi người đó cư trú để đối chiếu (các giấy tờ trên phải là bản chính)</w:t>
      </w:r>
      <w:r w:rsidR="006747EC" w:rsidRPr="008400D5">
        <w:rPr>
          <w:szCs w:val="28"/>
          <w:shd w:val="clear" w:color="auto" w:fill="FFFFFF"/>
        </w:rPr>
        <w:t>, trừ trường hợp pháp luật có quy định khác.</w:t>
      </w:r>
      <w:r w:rsidRPr="008400D5">
        <w:rPr>
          <w:szCs w:val="28"/>
          <w:shd w:val="clear" w:color="auto" w:fill="FFFFFF"/>
          <w:lang w:val="vi-VN"/>
        </w:rPr>
        <w:t>.</w:t>
      </w:r>
    </w:p>
    <w:p w:rsidR="003E7986" w:rsidRPr="008400D5" w:rsidRDefault="00A950F9" w:rsidP="00574A45">
      <w:pPr>
        <w:pStyle w:val="ListParagraph"/>
        <w:numPr>
          <w:ilvl w:val="0"/>
          <w:numId w:val="7"/>
        </w:numPr>
        <w:spacing w:before="120" w:after="120" w:line="240" w:lineRule="auto"/>
        <w:jc w:val="both"/>
        <w:rPr>
          <w:b/>
          <w:i/>
          <w:szCs w:val="28"/>
          <w:lang w:val="vi-VN"/>
        </w:rPr>
      </w:pPr>
      <w:r w:rsidRPr="008400D5">
        <w:rPr>
          <w:b/>
          <w:i/>
          <w:szCs w:val="28"/>
          <w:lang w:val="nb-NO"/>
        </w:rPr>
        <w:t>Điề</w:t>
      </w:r>
      <w:r w:rsidR="003E7986" w:rsidRPr="008400D5">
        <w:rPr>
          <w:b/>
          <w:i/>
          <w:szCs w:val="28"/>
          <w:lang w:val="nb-NO"/>
        </w:rPr>
        <w:t>u 29 được sửa đổi, bổ sung như sau:</w:t>
      </w:r>
    </w:p>
    <w:p w:rsidR="00574A45" w:rsidRPr="008400D5" w:rsidRDefault="00792554" w:rsidP="00792554">
      <w:pPr>
        <w:spacing w:before="120" w:after="120" w:line="240" w:lineRule="auto"/>
        <w:ind w:left="567"/>
        <w:jc w:val="both"/>
        <w:rPr>
          <w:b/>
          <w:i/>
          <w:szCs w:val="28"/>
          <w:lang w:val="vi-VN"/>
        </w:rPr>
      </w:pPr>
      <w:r w:rsidRPr="008400D5">
        <w:rPr>
          <w:b/>
          <w:i/>
          <w:szCs w:val="28"/>
          <w:lang w:val="vi-VN"/>
        </w:rPr>
        <w:t>4.1</w:t>
      </w:r>
      <w:r w:rsidR="00574A45" w:rsidRPr="008400D5">
        <w:rPr>
          <w:b/>
          <w:i/>
          <w:szCs w:val="28"/>
          <w:lang w:val="vi-VN"/>
        </w:rPr>
        <w:t xml:space="preserve">. </w:t>
      </w:r>
      <w:r w:rsidR="00574A45" w:rsidRPr="008400D5">
        <w:rPr>
          <w:i/>
          <w:szCs w:val="28"/>
          <w:lang w:val="vi-VN"/>
        </w:rPr>
        <w:t>Khoản 1 Điều 29 được sửa đổi, bổ sung như sau</w:t>
      </w:r>
    </w:p>
    <w:p w:rsidR="00574A45" w:rsidRPr="008400D5" w:rsidRDefault="00574A45" w:rsidP="00574A45">
      <w:pPr>
        <w:spacing w:before="120" w:after="120" w:line="240" w:lineRule="auto"/>
        <w:ind w:left="567"/>
        <w:jc w:val="both"/>
        <w:rPr>
          <w:szCs w:val="28"/>
          <w:lang w:val="vi-VN"/>
        </w:rPr>
      </w:pPr>
      <w:r w:rsidRPr="008400D5">
        <w:rPr>
          <w:szCs w:val="28"/>
          <w:lang w:val="vi-VN"/>
        </w:rPr>
        <w:t>Mẫu 06: Sổ Công văn đến (được bãi bỏ)</w:t>
      </w:r>
    </w:p>
    <w:p w:rsidR="00574A45" w:rsidRPr="008400D5" w:rsidRDefault="00574A45" w:rsidP="00574A45">
      <w:pPr>
        <w:spacing w:before="120" w:after="120" w:line="240" w:lineRule="auto"/>
        <w:ind w:left="567"/>
        <w:jc w:val="both"/>
        <w:rPr>
          <w:szCs w:val="28"/>
          <w:lang w:val="vi-VN"/>
        </w:rPr>
      </w:pPr>
      <w:r w:rsidRPr="008400D5">
        <w:rPr>
          <w:szCs w:val="28"/>
          <w:lang w:val="vi-VN"/>
        </w:rPr>
        <w:t>Mẫu 07: Sổ công văn đi (được bãi bỏ)</w:t>
      </w:r>
    </w:p>
    <w:p w:rsidR="00F46A17" w:rsidRPr="008400D5" w:rsidRDefault="00A950F9" w:rsidP="00F46A17">
      <w:pPr>
        <w:spacing w:before="120" w:after="120" w:line="240" w:lineRule="auto"/>
        <w:ind w:firstLine="567"/>
        <w:jc w:val="both"/>
        <w:rPr>
          <w:szCs w:val="28"/>
          <w:lang w:val="vi-VN"/>
        </w:rPr>
      </w:pPr>
      <w:r w:rsidRPr="008400D5">
        <w:rPr>
          <w:szCs w:val="28"/>
          <w:lang w:val="nb-NO"/>
        </w:rPr>
        <w:t>Mẫ</w:t>
      </w:r>
      <w:r w:rsidR="00D27599" w:rsidRPr="008400D5">
        <w:rPr>
          <w:szCs w:val="28"/>
          <w:lang w:val="nb-NO"/>
        </w:rPr>
        <w:t>u 22</w:t>
      </w:r>
      <w:r w:rsidRPr="008400D5">
        <w:rPr>
          <w:szCs w:val="28"/>
          <w:lang w:val="nb-NO"/>
        </w:rPr>
        <w:t xml:space="preserve">: </w:t>
      </w:r>
      <w:r w:rsidR="00D27599" w:rsidRPr="008400D5">
        <w:rPr>
          <w:szCs w:val="28"/>
          <w:lang w:val="nb-NO"/>
        </w:rPr>
        <w:t xml:space="preserve">Sổ </w:t>
      </w:r>
      <w:r w:rsidR="000F1D72" w:rsidRPr="008400D5">
        <w:rPr>
          <w:szCs w:val="28"/>
          <w:lang w:val="nb-NO"/>
        </w:rPr>
        <w:t xml:space="preserve">ra quyết định </w:t>
      </w:r>
      <w:r w:rsidR="00D27599" w:rsidRPr="008400D5">
        <w:rPr>
          <w:szCs w:val="28"/>
          <w:lang w:val="nb-NO"/>
        </w:rPr>
        <w:t>ủy thác xử lý tài sản</w:t>
      </w:r>
      <w:r w:rsidR="000F1D72" w:rsidRPr="008400D5">
        <w:rPr>
          <w:szCs w:val="28"/>
          <w:lang w:val="nb-NO"/>
        </w:rPr>
        <w:t xml:space="preserve"> và xử lý tài sản ủy thác</w:t>
      </w:r>
    </w:p>
    <w:p w:rsidR="00B22040" w:rsidRPr="008400D5" w:rsidRDefault="00792554" w:rsidP="00B22040">
      <w:pPr>
        <w:spacing w:before="120" w:after="120" w:line="240" w:lineRule="auto"/>
        <w:ind w:firstLine="567"/>
        <w:jc w:val="both"/>
        <w:rPr>
          <w:b/>
          <w:i/>
          <w:szCs w:val="28"/>
          <w:lang w:val="vi-VN"/>
        </w:rPr>
      </w:pPr>
      <w:r w:rsidRPr="008400D5">
        <w:rPr>
          <w:i/>
          <w:szCs w:val="28"/>
          <w:lang w:val="vi-VN"/>
        </w:rPr>
        <w:t>4</w:t>
      </w:r>
      <w:r w:rsidR="00574A45" w:rsidRPr="008400D5">
        <w:rPr>
          <w:i/>
          <w:szCs w:val="28"/>
          <w:lang w:val="vi-VN"/>
        </w:rPr>
        <w:t>.2.</w:t>
      </w:r>
      <w:r w:rsidR="005C7D25" w:rsidRPr="008400D5">
        <w:rPr>
          <w:i/>
          <w:szCs w:val="28"/>
          <w:lang w:val="vi-VN"/>
        </w:rPr>
        <w:t xml:space="preserve"> </w:t>
      </w:r>
      <w:r w:rsidR="00B22040" w:rsidRPr="008400D5">
        <w:rPr>
          <w:i/>
          <w:szCs w:val="28"/>
          <w:lang w:val="vi-VN"/>
        </w:rPr>
        <w:t>Khoả</w:t>
      </w:r>
      <w:r w:rsidR="008E75C2" w:rsidRPr="008400D5">
        <w:rPr>
          <w:i/>
          <w:szCs w:val="28"/>
          <w:lang w:val="vi-VN"/>
        </w:rPr>
        <w:t>n 4</w:t>
      </w:r>
      <w:r w:rsidR="00B22040" w:rsidRPr="008400D5">
        <w:rPr>
          <w:i/>
          <w:szCs w:val="28"/>
          <w:lang w:val="vi-VN"/>
        </w:rPr>
        <w:t xml:space="preserve"> Điều 29 được sửa đổi, bổ sung như sau</w:t>
      </w:r>
    </w:p>
    <w:p w:rsidR="00574A45" w:rsidRPr="008400D5" w:rsidRDefault="00B22040" w:rsidP="00B22040">
      <w:pPr>
        <w:spacing w:before="120"/>
        <w:ind w:firstLine="709"/>
        <w:jc w:val="both"/>
        <w:rPr>
          <w:szCs w:val="28"/>
          <w:shd w:val="clear" w:color="auto" w:fill="FFFFFF"/>
          <w:lang w:val="vi-VN"/>
        </w:rPr>
      </w:pPr>
      <w:r w:rsidRPr="008400D5">
        <w:rPr>
          <w:i/>
          <w:szCs w:val="28"/>
          <w:shd w:val="clear" w:color="auto" w:fill="FFFFFF"/>
          <w:lang w:val="vi-VN"/>
        </w:rPr>
        <w:t xml:space="preserve">Các loại sổ thi hành án dân sự được lập theo năm công tác thi hành án bắt đầu từ ngày </w:t>
      </w:r>
      <w:r w:rsidRPr="008400D5">
        <w:rPr>
          <w:i/>
          <w:szCs w:val="28"/>
          <w:shd w:val="clear" w:color="auto" w:fill="FFFFFF"/>
        </w:rPr>
        <w:t xml:space="preserve"> </w:t>
      </w:r>
      <w:r w:rsidRPr="008400D5">
        <w:rPr>
          <w:i/>
          <w:szCs w:val="28"/>
          <w:lang w:eastAsia="vi-VN"/>
        </w:rPr>
        <w:t>01</w:t>
      </w:r>
      <w:r w:rsidRPr="008400D5">
        <w:rPr>
          <w:i/>
          <w:szCs w:val="28"/>
          <w:lang w:val="vi-VN" w:eastAsia="vi-VN"/>
        </w:rPr>
        <w:t xml:space="preserve"> tháng </w:t>
      </w:r>
      <w:r w:rsidRPr="008400D5">
        <w:rPr>
          <w:i/>
          <w:szCs w:val="28"/>
          <w:lang w:eastAsia="vi-VN"/>
        </w:rPr>
        <w:t xml:space="preserve">10 </w:t>
      </w:r>
      <w:r w:rsidRPr="008400D5">
        <w:rPr>
          <w:i/>
          <w:szCs w:val="28"/>
          <w:lang w:val="vi-VN" w:eastAsia="vi-VN"/>
        </w:rPr>
        <w:t xml:space="preserve">năm trước </w:t>
      </w:r>
      <w:r w:rsidRPr="008400D5">
        <w:rPr>
          <w:i/>
          <w:szCs w:val="28"/>
          <w:lang w:eastAsia="vi-VN"/>
        </w:rPr>
        <w:t>và kết thúc vào ngày 30</w:t>
      </w:r>
      <w:r w:rsidRPr="008400D5">
        <w:rPr>
          <w:i/>
          <w:szCs w:val="28"/>
          <w:lang w:val="vi-VN" w:eastAsia="vi-VN"/>
        </w:rPr>
        <w:t xml:space="preserve"> tháng </w:t>
      </w:r>
      <w:r w:rsidRPr="008400D5">
        <w:rPr>
          <w:i/>
          <w:szCs w:val="28"/>
          <w:lang w:eastAsia="vi-VN"/>
        </w:rPr>
        <w:t>9</w:t>
      </w:r>
      <w:r w:rsidRPr="008400D5">
        <w:rPr>
          <w:i/>
          <w:szCs w:val="28"/>
          <w:lang w:val="vi-VN" w:eastAsia="vi-VN"/>
        </w:rPr>
        <w:t xml:space="preserve"> năm sau</w:t>
      </w:r>
      <w:r w:rsidRPr="008400D5">
        <w:rPr>
          <w:i/>
          <w:szCs w:val="28"/>
          <w:lang w:eastAsia="vi-VN"/>
        </w:rPr>
        <w:t>.</w:t>
      </w:r>
      <w:r w:rsidRPr="008400D5">
        <w:rPr>
          <w:szCs w:val="28"/>
          <w:lang w:eastAsia="vi-VN"/>
        </w:rPr>
        <w:t xml:space="preserve"> </w:t>
      </w:r>
      <w:r w:rsidRPr="008400D5">
        <w:rPr>
          <w:szCs w:val="28"/>
          <w:shd w:val="clear" w:color="auto" w:fill="FFFFFF"/>
        </w:rPr>
        <w:t>Các loại sổ thi hành án dân sự có thể được sử dụng trong nhiều năm.</w:t>
      </w:r>
      <w:r w:rsidRPr="008400D5">
        <w:rPr>
          <w:szCs w:val="28"/>
          <w:shd w:val="clear" w:color="auto" w:fill="FFFFFF"/>
          <w:lang w:val="vi-VN"/>
        </w:rPr>
        <w:t xml:space="preserve"> </w:t>
      </w:r>
      <w:r w:rsidRPr="008400D5">
        <w:rPr>
          <w:szCs w:val="28"/>
          <w:shd w:val="clear" w:color="auto" w:fill="FFFFFF"/>
        </w:rPr>
        <w:t>Năm sử dụng được viết to, đậm, rõ ở trang đầu tiên của các trang theo dõi năm đó. Thủ trưởng cơ quan thi hành án dân sự xác nhận tổng số trang ở trang đầu của sổ, thời gian sử dụng sổ (từ ngày, tháng, năm đến ngày, tháng, năm), ký tên và đóng dấu cơ quan thi hành án. Khi chuyển sổ phải ghi số thứ tự sổ trên trang bìa.</w:t>
      </w:r>
    </w:p>
    <w:p w:rsidR="00E03433" w:rsidRPr="008400D5" w:rsidRDefault="00E03433" w:rsidP="006747EC">
      <w:pPr>
        <w:spacing w:before="120"/>
        <w:ind w:firstLine="360"/>
        <w:jc w:val="both"/>
        <w:rPr>
          <w:szCs w:val="28"/>
          <w:shd w:val="clear" w:color="auto" w:fill="FFFFFF"/>
          <w:lang w:val="nb-NO"/>
        </w:rPr>
      </w:pPr>
      <w:r w:rsidRPr="008400D5">
        <w:rPr>
          <w:szCs w:val="28"/>
          <w:shd w:val="clear" w:color="auto" w:fill="FFFFFF"/>
          <w:lang w:val="nb-NO"/>
        </w:rPr>
        <w:t>S</w:t>
      </w:r>
      <w:r w:rsidRPr="008400D5">
        <w:rPr>
          <w:szCs w:val="28"/>
          <w:shd w:val="clear" w:color="auto" w:fill="FFFFFF"/>
          <w:lang w:val="vi-VN"/>
        </w:rPr>
        <w:t>ổ</w:t>
      </w:r>
      <w:r w:rsidRPr="008400D5">
        <w:rPr>
          <w:szCs w:val="28"/>
          <w:shd w:val="clear" w:color="auto" w:fill="FFFFFF"/>
          <w:lang w:val="nb-NO"/>
        </w:rPr>
        <w:t xml:space="preserve"> thi hành án phải được ghi chép sạch sẽ, đầy đủ, kịp thời, chính xác theo các cột mục đã được in trong sổ và không được tùy tiện tẩy xóa, sửa chữa. Trường hợp cần sửa chữa thì phải gạch bỏ phần nội dung sai sót, nhầm lẫn đó và Thủ trưởng cơ quan thi hành án dân sự ký, đóng dấu và chịu trách nhiệm.</w:t>
      </w:r>
      <w:r w:rsidRPr="008400D5">
        <w:rPr>
          <w:i/>
          <w:szCs w:val="28"/>
          <w:lang w:val="vi-VN"/>
        </w:rPr>
        <w:t xml:space="preserve">Đối vơi </w:t>
      </w:r>
      <w:r w:rsidRPr="008400D5">
        <w:rPr>
          <w:i/>
          <w:szCs w:val="28"/>
          <w:lang w:val="vi-VN"/>
        </w:rPr>
        <w:lastRenderedPageBreak/>
        <w:t xml:space="preserve">các cơ quan đã áp dung </w:t>
      </w:r>
      <w:r w:rsidR="006747EC" w:rsidRPr="008400D5">
        <w:rPr>
          <w:i/>
          <w:szCs w:val="28"/>
        </w:rPr>
        <w:t xml:space="preserve">sổ điện tử </w:t>
      </w:r>
      <w:r w:rsidRPr="008400D5">
        <w:rPr>
          <w:i/>
          <w:szCs w:val="28"/>
          <w:lang w:val="vi-VN"/>
        </w:rPr>
        <w:t xml:space="preserve">thì </w:t>
      </w:r>
      <w:r w:rsidR="006747EC" w:rsidRPr="008400D5">
        <w:rPr>
          <w:i/>
          <w:szCs w:val="28"/>
        </w:rPr>
        <w:t>phải cập nhật đầy đủ, kịp thời, chính xác các thông tin vào sổ, không được tùy tiện xóa, sửa chữ</w:t>
      </w:r>
      <w:r w:rsidR="00AB763B" w:rsidRPr="008400D5">
        <w:rPr>
          <w:i/>
          <w:szCs w:val="28"/>
        </w:rPr>
        <w:t>a</w:t>
      </w:r>
      <w:r w:rsidR="00454227" w:rsidRPr="008400D5">
        <w:rPr>
          <w:i/>
          <w:szCs w:val="28"/>
          <w:shd w:val="clear" w:color="auto" w:fill="FFFFFF"/>
          <w:lang w:val="nb-NO"/>
        </w:rPr>
        <w:t xml:space="preserve">. </w:t>
      </w:r>
      <w:r w:rsidR="006747EC" w:rsidRPr="008400D5">
        <w:rPr>
          <w:i/>
          <w:szCs w:val="28"/>
        </w:rPr>
        <w:t>Việc lập, sử dụng, lưu trữ điện tử phải đảm bảo an toàn an ninh dữ liệu. Thủ trưởng cơ quan thi hành án dân sự và các cán bộ công chức có liên quan chịu trách nhiệm về an toàn an ninh dữ liệu sổ sách thi hành án điện tử.</w:t>
      </w:r>
    </w:p>
    <w:p w:rsidR="008278E6" w:rsidRPr="008400D5" w:rsidRDefault="00792554" w:rsidP="008278E6">
      <w:pPr>
        <w:spacing w:before="120" w:after="120" w:line="240" w:lineRule="auto"/>
        <w:ind w:firstLine="360"/>
        <w:jc w:val="both"/>
        <w:rPr>
          <w:b/>
          <w:i/>
          <w:szCs w:val="28"/>
          <w:lang w:val="vi-VN"/>
        </w:rPr>
      </w:pPr>
      <w:r w:rsidRPr="008400D5">
        <w:rPr>
          <w:b/>
          <w:bCs/>
          <w:i/>
          <w:szCs w:val="28"/>
          <w:lang w:val="vi-VN"/>
        </w:rPr>
        <w:t>5</w:t>
      </w:r>
      <w:r w:rsidR="008278E6" w:rsidRPr="008400D5">
        <w:rPr>
          <w:b/>
          <w:bCs/>
          <w:i/>
          <w:szCs w:val="28"/>
          <w:lang w:val="vi-VN"/>
        </w:rPr>
        <w:t>. Điều 32</w:t>
      </w:r>
      <w:r w:rsidR="008278E6" w:rsidRPr="008400D5">
        <w:rPr>
          <w:bCs/>
          <w:szCs w:val="28"/>
          <w:lang w:val="vi-VN"/>
        </w:rPr>
        <w:t xml:space="preserve"> </w:t>
      </w:r>
      <w:r w:rsidR="008278E6" w:rsidRPr="008400D5">
        <w:rPr>
          <w:b/>
          <w:i/>
          <w:szCs w:val="28"/>
          <w:lang w:val="nb-NO"/>
        </w:rPr>
        <w:t xml:space="preserve">được sửa đổi, bổ sung như </w:t>
      </w:r>
      <w:r w:rsidR="008278E6" w:rsidRPr="008400D5">
        <w:rPr>
          <w:b/>
          <w:i/>
          <w:szCs w:val="28"/>
          <w:lang w:val="vi-VN"/>
        </w:rPr>
        <w:t>sau</w:t>
      </w:r>
      <w:r w:rsidR="005C7D25" w:rsidRPr="008400D5">
        <w:rPr>
          <w:b/>
          <w:i/>
          <w:szCs w:val="28"/>
          <w:lang w:val="vi-VN"/>
        </w:rPr>
        <w:t>:</w:t>
      </w:r>
    </w:p>
    <w:p w:rsidR="008278E6" w:rsidRPr="008400D5" w:rsidRDefault="008278E6" w:rsidP="008278E6">
      <w:pPr>
        <w:spacing w:before="120" w:after="120" w:line="240" w:lineRule="auto"/>
        <w:ind w:firstLine="360"/>
        <w:jc w:val="both"/>
        <w:rPr>
          <w:i/>
          <w:szCs w:val="28"/>
          <w:lang w:val="vi-VN"/>
        </w:rPr>
      </w:pPr>
      <w:r w:rsidRPr="008400D5">
        <w:rPr>
          <w:szCs w:val="28"/>
          <w:shd w:val="clear" w:color="auto" w:fill="FFFFFF"/>
          <w:lang w:val="vi-VN"/>
        </w:rPr>
        <w:t>1.</w:t>
      </w:r>
      <w:r w:rsidRPr="008400D5">
        <w:rPr>
          <w:szCs w:val="28"/>
          <w:shd w:val="clear" w:color="auto" w:fill="FFFFFF"/>
        </w:rPr>
        <w:t xml:space="preserve"> Mẫu quyết định về thi hành án của Tổng cục Thi hành án dân sự (</w:t>
      </w:r>
      <w:bookmarkStart w:id="1" w:name="bieumau_pl_3_tt_01_2016_btp"/>
      <w:r w:rsidRPr="008400D5">
        <w:rPr>
          <w:szCs w:val="28"/>
          <w:shd w:val="clear" w:color="auto" w:fill="FFFFFF"/>
        </w:rPr>
        <w:t>Phụ lục III</w:t>
      </w:r>
      <w:bookmarkEnd w:id="1"/>
      <w:r w:rsidRPr="008400D5">
        <w:rPr>
          <w:szCs w:val="28"/>
          <w:shd w:val="clear" w:color="auto" w:fill="FFFFFF"/>
        </w:rPr>
        <w:t>);</w:t>
      </w:r>
      <w:r w:rsidRPr="008400D5">
        <w:rPr>
          <w:szCs w:val="28"/>
          <w:shd w:val="clear" w:color="auto" w:fill="FFFFFF"/>
          <w:lang w:val="vi-VN"/>
        </w:rPr>
        <w:t xml:space="preserve"> (được bãi bỏ)</w:t>
      </w:r>
    </w:p>
    <w:p w:rsidR="0066109D" w:rsidRPr="008400D5" w:rsidRDefault="008278E6" w:rsidP="008278E6">
      <w:pPr>
        <w:spacing w:before="120" w:after="120" w:line="240" w:lineRule="auto"/>
        <w:ind w:firstLine="360"/>
        <w:jc w:val="both"/>
        <w:rPr>
          <w:szCs w:val="28"/>
          <w:lang w:val="vi-VN"/>
        </w:rPr>
      </w:pPr>
      <w:r w:rsidRPr="008400D5">
        <w:rPr>
          <w:szCs w:val="28"/>
          <w:lang w:val="vi-VN"/>
        </w:rPr>
        <w:t xml:space="preserve">2. </w:t>
      </w:r>
      <w:r w:rsidR="0066109D" w:rsidRPr="008400D5">
        <w:rPr>
          <w:szCs w:val="28"/>
          <w:lang w:val="nb-NO"/>
        </w:rPr>
        <w:t>Danh mục biểu mẫu Quyết định của Cục Thi hành án dân sự</w:t>
      </w:r>
      <w:r w:rsidR="00F46A17" w:rsidRPr="008400D5">
        <w:rPr>
          <w:szCs w:val="28"/>
          <w:lang w:val="nb-NO"/>
        </w:rPr>
        <w:t xml:space="preserve"> (</w:t>
      </w:r>
      <w:r w:rsidRPr="008400D5">
        <w:rPr>
          <w:szCs w:val="28"/>
          <w:lang w:val="vi-VN"/>
        </w:rPr>
        <w:t xml:space="preserve">Phụ lục IV, </w:t>
      </w:r>
      <w:r w:rsidR="00F46A17" w:rsidRPr="008400D5">
        <w:rPr>
          <w:szCs w:val="28"/>
          <w:lang w:val="nb-NO"/>
        </w:rPr>
        <w:t>6</w:t>
      </w:r>
      <w:r w:rsidR="00F46A17" w:rsidRPr="008400D5">
        <w:rPr>
          <w:szCs w:val="28"/>
          <w:lang w:val="vi-VN"/>
        </w:rPr>
        <w:t>8</w:t>
      </w:r>
      <w:r w:rsidR="0066109D" w:rsidRPr="008400D5">
        <w:rPr>
          <w:szCs w:val="28"/>
          <w:lang w:val="nb-NO"/>
        </w:rPr>
        <w:t xml:space="preserve"> biểu mẫu)</w:t>
      </w:r>
      <w:r w:rsidR="00F46A17" w:rsidRPr="008400D5">
        <w:rPr>
          <w:szCs w:val="28"/>
          <w:lang w:val="vi-VN"/>
        </w:rPr>
        <w:t>.</w:t>
      </w:r>
    </w:p>
    <w:p w:rsidR="0066109D" w:rsidRPr="008400D5" w:rsidRDefault="008278E6" w:rsidP="008278E6">
      <w:pPr>
        <w:ind w:firstLine="360"/>
        <w:jc w:val="both"/>
        <w:rPr>
          <w:bCs/>
          <w:szCs w:val="28"/>
          <w:lang w:val="vi-VN"/>
        </w:rPr>
      </w:pPr>
      <w:r w:rsidRPr="008400D5">
        <w:rPr>
          <w:szCs w:val="28"/>
          <w:lang w:val="vi-VN"/>
        </w:rPr>
        <w:t xml:space="preserve">3. </w:t>
      </w:r>
      <w:r w:rsidR="0066109D" w:rsidRPr="008400D5">
        <w:rPr>
          <w:szCs w:val="28"/>
          <w:lang w:val="nb-NO"/>
        </w:rPr>
        <w:t>Danh mục biểu mẫu Quyết định của Chi cục Thi hành án dân sự</w:t>
      </w:r>
      <w:r w:rsidR="00F46A17" w:rsidRPr="008400D5">
        <w:rPr>
          <w:szCs w:val="28"/>
          <w:lang w:val="nb-NO"/>
        </w:rPr>
        <w:t xml:space="preserve"> (</w:t>
      </w:r>
      <w:r w:rsidRPr="008400D5">
        <w:rPr>
          <w:szCs w:val="28"/>
          <w:lang w:val="vi-VN"/>
        </w:rPr>
        <w:t xml:space="preserve">Phụ lục V, </w:t>
      </w:r>
      <w:r w:rsidR="00F46A17" w:rsidRPr="008400D5">
        <w:rPr>
          <w:szCs w:val="28"/>
          <w:lang w:val="nb-NO"/>
        </w:rPr>
        <w:t>6</w:t>
      </w:r>
      <w:r w:rsidR="00F46A17" w:rsidRPr="008400D5">
        <w:rPr>
          <w:szCs w:val="28"/>
          <w:lang w:val="vi-VN"/>
        </w:rPr>
        <w:t>4</w:t>
      </w:r>
      <w:r w:rsidR="0066109D" w:rsidRPr="008400D5">
        <w:rPr>
          <w:szCs w:val="28"/>
          <w:lang w:val="nb-NO"/>
        </w:rPr>
        <w:t xml:space="preserve"> biểu mẫu)</w:t>
      </w:r>
      <w:r w:rsidR="00F46A17" w:rsidRPr="008400D5">
        <w:rPr>
          <w:szCs w:val="28"/>
          <w:lang w:val="vi-VN"/>
        </w:rPr>
        <w:t>.</w:t>
      </w:r>
    </w:p>
    <w:p w:rsidR="00F46A17" w:rsidRPr="008400D5" w:rsidRDefault="008278E6" w:rsidP="008278E6">
      <w:pPr>
        <w:ind w:firstLine="360"/>
        <w:jc w:val="both"/>
        <w:rPr>
          <w:szCs w:val="28"/>
          <w:lang w:val="vi-VN"/>
        </w:rPr>
      </w:pPr>
      <w:r w:rsidRPr="008400D5">
        <w:rPr>
          <w:szCs w:val="28"/>
          <w:lang w:val="vi-VN"/>
        </w:rPr>
        <w:t xml:space="preserve">4. </w:t>
      </w:r>
      <w:r w:rsidR="00F46A17" w:rsidRPr="008400D5">
        <w:rPr>
          <w:szCs w:val="28"/>
        </w:rPr>
        <w:t>Danh mục biểu mẫu đơn, giấy báo, giấy triệu tập, giấy mời, thông báo, biên bản, lệnh xuất nhập kho thi hành án dân sự (</w:t>
      </w:r>
      <w:r w:rsidRPr="008400D5">
        <w:rPr>
          <w:szCs w:val="28"/>
          <w:lang w:val="vi-VN"/>
        </w:rPr>
        <w:t xml:space="preserve">Phụ lục VI, </w:t>
      </w:r>
      <w:r w:rsidR="00F46A17" w:rsidRPr="008400D5">
        <w:rPr>
          <w:szCs w:val="28"/>
          <w:lang w:val="vi-VN"/>
        </w:rPr>
        <w:t>67 biểu mẫu</w:t>
      </w:r>
      <w:r w:rsidR="00F46A17" w:rsidRPr="008400D5">
        <w:rPr>
          <w:szCs w:val="28"/>
        </w:rPr>
        <w:t>)</w:t>
      </w:r>
    </w:p>
    <w:p w:rsidR="000F70E2" w:rsidRPr="008400D5" w:rsidRDefault="000F70E2" w:rsidP="000F70E2">
      <w:pPr>
        <w:ind w:firstLine="360"/>
        <w:jc w:val="both"/>
        <w:rPr>
          <w:szCs w:val="28"/>
          <w:lang w:val="vi-VN"/>
        </w:rPr>
      </w:pPr>
      <w:r w:rsidRPr="008400D5">
        <w:rPr>
          <w:szCs w:val="28"/>
          <w:lang w:val="vi-VN"/>
        </w:rPr>
        <w:t>6. Danh mục Chứng từ kế toán (Phụ lục VIII, 05 biểu mẫu).</w:t>
      </w:r>
    </w:p>
    <w:p w:rsidR="000F70E2" w:rsidRPr="008400D5" w:rsidRDefault="000F70E2" w:rsidP="000F70E2">
      <w:pPr>
        <w:ind w:firstLine="360"/>
        <w:jc w:val="both"/>
        <w:rPr>
          <w:szCs w:val="28"/>
          <w:lang w:val="vi-VN"/>
        </w:rPr>
      </w:pPr>
      <w:r w:rsidRPr="008400D5">
        <w:rPr>
          <w:szCs w:val="28"/>
          <w:lang w:val="vi-VN"/>
        </w:rPr>
        <w:t xml:space="preserve">7. Danh mục </w:t>
      </w:r>
      <w:r w:rsidRPr="008400D5">
        <w:rPr>
          <w:szCs w:val="28"/>
        </w:rPr>
        <w:t>báo cáo biên lai</w:t>
      </w:r>
      <w:r w:rsidRPr="008400D5">
        <w:rPr>
          <w:szCs w:val="28"/>
          <w:lang w:val="vi-VN"/>
        </w:rPr>
        <w:t xml:space="preserve"> (Phụ lục IX, 05 biểu mẫu).</w:t>
      </w:r>
    </w:p>
    <w:p w:rsidR="0066109D" w:rsidRPr="008400D5" w:rsidRDefault="00792554" w:rsidP="00792554">
      <w:pPr>
        <w:ind w:firstLine="360"/>
        <w:jc w:val="both"/>
        <w:rPr>
          <w:b/>
          <w:i/>
          <w:szCs w:val="28"/>
          <w:lang w:val="vi-VN"/>
        </w:rPr>
      </w:pPr>
      <w:r w:rsidRPr="008400D5">
        <w:rPr>
          <w:b/>
          <w:bCs/>
          <w:i/>
          <w:szCs w:val="28"/>
          <w:lang w:val="vi-VN"/>
        </w:rPr>
        <w:t>6</w:t>
      </w:r>
      <w:r w:rsidR="005C7D25" w:rsidRPr="008400D5">
        <w:rPr>
          <w:b/>
          <w:bCs/>
          <w:i/>
          <w:szCs w:val="28"/>
          <w:lang w:val="vi-VN"/>
        </w:rPr>
        <w:t>.</w:t>
      </w:r>
      <w:r w:rsidR="005C7D25" w:rsidRPr="008400D5">
        <w:rPr>
          <w:bCs/>
          <w:szCs w:val="28"/>
          <w:lang w:val="vi-VN"/>
        </w:rPr>
        <w:t xml:space="preserve"> </w:t>
      </w:r>
      <w:r w:rsidR="005C7D25" w:rsidRPr="008400D5">
        <w:rPr>
          <w:b/>
          <w:bCs/>
          <w:i/>
          <w:szCs w:val="28"/>
          <w:lang w:val="vi-VN"/>
        </w:rPr>
        <w:t>Điều 34</w:t>
      </w:r>
      <w:r w:rsidR="005C7D25" w:rsidRPr="008400D5">
        <w:rPr>
          <w:bCs/>
          <w:szCs w:val="28"/>
          <w:lang w:val="vi-VN"/>
        </w:rPr>
        <w:t xml:space="preserve"> </w:t>
      </w:r>
      <w:r w:rsidR="005C7D25" w:rsidRPr="008400D5">
        <w:rPr>
          <w:b/>
          <w:i/>
          <w:szCs w:val="28"/>
          <w:lang w:val="nb-NO"/>
        </w:rPr>
        <w:t xml:space="preserve">được sửa đổi, bổ sung như </w:t>
      </w:r>
      <w:r w:rsidR="005C7D25" w:rsidRPr="008400D5">
        <w:rPr>
          <w:b/>
          <w:i/>
          <w:szCs w:val="28"/>
          <w:lang w:val="vi-VN"/>
        </w:rPr>
        <w:t>sau</w:t>
      </w:r>
    </w:p>
    <w:p w:rsidR="005C7D25" w:rsidRPr="008400D5" w:rsidRDefault="005C7D25" w:rsidP="00792554">
      <w:pPr>
        <w:spacing w:before="120" w:after="120" w:line="340" w:lineRule="exact"/>
        <w:ind w:firstLine="360"/>
        <w:jc w:val="both"/>
        <w:rPr>
          <w:bCs/>
          <w:iCs/>
          <w:lang w:val="vi-VN"/>
        </w:rPr>
      </w:pPr>
      <w:r w:rsidRPr="008400D5">
        <w:rPr>
          <w:shd w:val="clear" w:color="auto" w:fill="FFFFFF"/>
        </w:rPr>
        <w:t xml:space="preserve">2. Quá trình tổ chức thi hành án, căn cứ tình hình thực tiễn, Thủ trưởng cơ quan thi hành án dân sự, Chấp hành viên, Thẩm tra viên, công chức thi hành án dân sự xem xét, quyết định lựa chọn sử dụng biểu mẫu, bổ sung các nội dung cần thiết phù hợp với nội dung của </w:t>
      </w:r>
      <w:r w:rsidRPr="008400D5">
        <w:rPr>
          <w:i/>
          <w:shd w:val="clear" w:color="auto" w:fill="FFFFFF"/>
          <w:lang w:val="vi-VN"/>
        </w:rPr>
        <w:t>quy định pháp luật hiện hành</w:t>
      </w:r>
      <w:r w:rsidRPr="008400D5">
        <w:rPr>
          <w:shd w:val="clear" w:color="auto" w:fill="FFFFFF"/>
          <w:lang w:val="vi-VN"/>
        </w:rPr>
        <w:t xml:space="preserve"> và </w:t>
      </w:r>
      <w:r w:rsidRPr="008400D5">
        <w:rPr>
          <w:shd w:val="clear" w:color="auto" w:fill="FFFFFF"/>
        </w:rPr>
        <w:t>từng vụ việc thi hành án dân sự</w:t>
      </w:r>
      <w:r w:rsidRPr="008400D5">
        <w:rPr>
          <w:rFonts w:ascii="Arial" w:hAnsi="Arial" w:cs="Arial"/>
          <w:sz w:val="22"/>
          <w:shd w:val="clear" w:color="auto" w:fill="FFFFFF"/>
          <w:lang w:val="vi-VN"/>
        </w:rPr>
        <w:t>”</w:t>
      </w:r>
      <w:r w:rsidRPr="008400D5">
        <w:rPr>
          <w:rFonts w:ascii="Arial" w:hAnsi="Arial" w:cs="Arial"/>
          <w:sz w:val="22"/>
          <w:shd w:val="clear" w:color="auto" w:fill="FFFFFF"/>
        </w:rPr>
        <w:t>.</w:t>
      </w:r>
    </w:p>
    <w:p w:rsidR="00DF139A" w:rsidRPr="008400D5" w:rsidRDefault="00792554" w:rsidP="00792554">
      <w:pPr>
        <w:ind w:firstLine="360"/>
        <w:jc w:val="both"/>
        <w:rPr>
          <w:bCs/>
          <w:szCs w:val="28"/>
          <w:lang w:val="vi-VN"/>
        </w:rPr>
      </w:pPr>
      <w:r w:rsidRPr="008400D5">
        <w:rPr>
          <w:b/>
          <w:bCs/>
          <w:i/>
          <w:szCs w:val="28"/>
          <w:lang w:val="vi-VN"/>
        </w:rPr>
        <w:t>7</w:t>
      </w:r>
      <w:r w:rsidR="004F78BA" w:rsidRPr="008400D5">
        <w:rPr>
          <w:b/>
          <w:bCs/>
          <w:i/>
          <w:szCs w:val="28"/>
          <w:lang w:val="vi-VN"/>
        </w:rPr>
        <w:t xml:space="preserve">. Bổ sung </w:t>
      </w:r>
      <w:r w:rsidR="004F78BA" w:rsidRPr="008400D5">
        <w:rPr>
          <w:b/>
          <w:bCs/>
          <w:szCs w:val="28"/>
          <w:lang w:val="vi-VN"/>
        </w:rPr>
        <w:t>Chương V:</w:t>
      </w:r>
      <w:r w:rsidR="004F78BA" w:rsidRPr="008400D5">
        <w:rPr>
          <w:bCs/>
          <w:szCs w:val="28"/>
          <w:lang w:val="vi-VN"/>
        </w:rPr>
        <w:t xml:space="preserve"> </w:t>
      </w:r>
      <w:r w:rsidR="00DF139A" w:rsidRPr="008400D5">
        <w:rPr>
          <w:b/>
          <w:iCs/>
          <w:szCs w:val="28"/>
          <w:shd w:val="clear" w:color="auto" w:fill="FFFFFF"/>
        </w:rPr>
        <w:t xml:space="preserve">BIÊN LAI THU TIỀN THI HÀNH ÁN </w:t>
      </w:r>
    </w:p>
    <w:p w:rsidR="004F78BA" w:rsidRPr="008400D5" w:rsidRDefault="00DF139A" w:rsidP="004F78BA">
      <w:pPr>
        <w:spacing w:before="120" w:after="120" w:line="320" w:lineRule="exact"/>
        <w:ind w:firstLine="720"/>
        <w:jc w:val="center"/>
        <w:rPr>
          <w:b/>
          <w:iCs/>
          <w:szCs w:val="28"/>
          <w:shd w:val="clear" w:color="auto" w:fill="FFFFFF"/>
          <w:lang w:val="vi-VN"/>
        </w:rPr>
      </w:pPr>
      <w:r w:rsidRPr="008400D5">
        <w:rPr>
          <w:b/>
          <w:iCs/>
          <w:szCs w:val="28"/>
          <w:shd w:val="clear" w:color="auto" w:fill="FFFFFF"/>
        </w:rPr>
        <w:t>Mụ</w:t>
      </w:r>
      <w:r w:rsidR="004F78BA" w:rsidRPr="008400D5">
        <w:rPr>
          <w:b/>
          <w:iCs/>
          <w:szCs w:val="28"/>
          <w:shd w:val="clear" w:color="auto" w:fill="FFFFFF"/>
        </w:rPr>
        <w:t>c 1</w:t>
      </w:r>
    </w:p>
    <w:p w:rsidR="00DF139A" w:rsidRPr="008400D5" w:rsidRDefault="00DF139A" w:rsidP="004F78BA">
      <w:pPr>
        <w:spacing w:before="120" w:after="120" w:line="320" w:lineRule="exact"/>
        <w:ind w:firstLine="720"/>
        <w:jc w:val="center"/>
        <w:rPr>
          <w:b/>
          <w:iCs/>
          <w:szCs w:val="28"/>
          <w:shd w:val="clear" w:color="auto" w:fill="FFFFFF"/>
          <w:lang w:val="vi-VN"/>
        </w:rPr>
      </w:pPr>
      <w:r w:rsidRPr="008400D5">
        <w:rPr>
          <w:b/>
          <w:iCs/>
          <w:szCs w:val="28"/>
          <w:shd w:val="clear" w:color="auto" w:fill="FFFFFF"/>
        </w:rPr>
        <w:t xml:space="preserve"> </w:t>
      </w:r>
      <w:r w:rsidR="004F78BA" w:rsidRPr="008400D5">
        <w:rPr>
          <w:b/>
          <w:iCs/>
          <w:szCs w:val="28"/>
          <w:shd w:val="clear" w:color="auto" w:fill="FFFFFF"/>
          <w:lang w:val="vi-VN"/>
        </w:rPr>
        <w:t>BIÊN LAI GIẤY</w:t>
      </w:r>
    </w:p>
    <w:p w:rsidR="00DF139A" w:rsidRPr="008400D5" w:rsidRDefault="004F78BA" w:rsidP="004F78BA">
      <w:pPr>
        <w:pStyle w:val="vn10"/>
        <w:shd w:val="clear" w:color="auto" w:fill="FFFFFF"/>
        <w:spacing w:before="120" w:beforeAutospacing="0" w:after="120" w:afterAutospacing="0" w:line="320" w:lineRule="exact"/>
        <w:ind w:firstLine="720"/>
        <w:rPr>
          <w:sz w:val="28"/>
          <w:szCs w:val="28"/>
        </w:rPr>
      </w:pPr>
      <w:bookmarkStart w:id="2" w:name="dieu_2_1"/>
      <w:r w:rsidRPr="008400D5">
        <w:rPr>
          <w:b/>
          <w:iCs/>
          <w:sz w:val="28"/>
          <w:szCs w:val="28"/>
          <w:shd w:val="clear" w:color="auto" w:fill="FFFFFF"/>
        </w:rPr>
        <w:t xml:space="preserve">Điều </w:t>
      </w:r>
      <w:r w:rsidRPr="008400D5">
        <w:rPr>
          <w:b/>
          <w:iCs/>
          <w:sz w:val="28"/>
          <w:szCs w:val="28"/>
          <w:shd w:val="clear" w:color="auto" w:fill="FFFFFF"/>
          <w:lang w:val="vi-VN"/>
        </w:rPr>
        <w:t>36</w:t>
      </w:r>
      <w:r w:rsidR="00DF139A" w:rsidRPr="008400D5">
        <w:rPr>
          <w:b/>
          <w:iCs/>
          <w:sz w:val="28"/>
          <w:szCs w:val="28"/>
          <w:shd w:val="clear" w:color="auto" w:fill="FFFFFF"/>
        </w:rPr>
        <w:t>.</w:t>
      </w:r>
      <w:r w:rsidR="00DF139A" w:rsidRPr="008400D5">
        <w:rPr>
          <w:b/>
          <w:bCs/>
          <w:sz w:val="28"/>
          <w:szCs w:val="28"/>
        </w:rPr>
        <w:t xml:space="preserve"> Loại và hình thức biên lai</w:t>
      </w:r>
      <w:bookmarkEnd w:id="2"/>
    </w:p>
    <w:p w:rsidR="00DF139A" w:rsidRPr="008400D5" w:rsidRDefault="00DF139A" w:rsidP="004F78BA">
      <w:pPr>
        <w:pStyle w:val="vn10"/>
        <w:shd w:val="clear" w:color="auto" w:fill="FFFFFF"/>
        <w:spacing w:before="120" w:beforeAutospacing="0" w:after="120" w:afterAutospacing="0" w:line="320" w:lineRule="exact"/>
        <w:ind w:firstLine="720"/>
        <w:rPr>
          <w:sz w:val="28"/>
          <w:szCs w:val="28"/>
        </w:rPr>
      </w:pPr>
      <w:r w:rsidRPr="008400D5">
        <w:rPr>
          <w:rStyle w:val="vn2"/>
          <w:sz w:val="28"/>
          <w:szCs w:val="28"/>
        </w:rPr>
        <w:t>Biên lai không in sẵn mệnh giá; Biên lai đặt in.</w:t>
      </w:r>
    </w:p>
    <w:p w:rsidR="00DF139A" w:rsidRPr="008400D5" w:rsidRDefault="00DF139A" w:rsidP="00DF139A">
      <w:pPr>
        <w:pStyle w:val="vn10"/>
        <w:shd w:val="clear" w:color="auto" w:fill="FFFFFF"/>
        <w:spacing w:before="120" w:beforeAutospacing="0" w:after="120" w:afterAutospacing="0" w:line="320" w:lineRule="exact"/>
        <w:ind w:firstLine="720"/>
        <w:rPr>
          <w:sz w:val="28"/>
          <w:szCs w:val="28"/>
        </w:rPr>
      </w:pPr>
      <w:bookmarkStart w:id="3" w:name="dieu_3_1"/>
      <w:r w:rsidRPr="008400D5">
        <w:rPr>
          <w:b/>
          <w:bCs/>
          <w:sz w:val="28"/>
          <w:szCs w:val="28"/>
        </w:rPr>
        <w:t>Điều</w:t>
      </w:r>
      <w:r w:rsidR="004F78BA" w:rsidRPr="008400D5">
        <w:rPr>
          <w:b/>
          <w:bCs/>
          <w:sz w:val="28"/>
          <w:szCs w:val="28"/>
        </w:rPr>
        <w:t xml:space="preserve"> </w:t>
      </w:r>
      <w:r w:rsidR="004F78BA" w:rsidRPr="008400D5">
        <w:rPr>
          <w:b/>
          <w:bCs/>
          <w:sz w:val="28"/>
          <w:szCs w:val="28"/>
          <w:lang w:val="vi-VN"/>
        </w:rPr>
        <w:t>37</w:t>
      </w:r>
      <w:r w:rsidRPr="008400D5">
        <w:rPr>
          <w:b/>
          <w:bCs/>
          <w:sz w:val="28"/>
          <w:szCs w:val="28"/>
        </w:rPr>
        <w:t>. Nội dung trên biên lai đã lập</w:t>
      </w:r>
      <w:bookmarkEnd w:id="3"/>
    </w:p>
    <w:p w:rsidR="00DF139A" w:rsidRPr="008400D5" w:rsidRDefault="00DF139A" w:rsidP="00DF139A">
      <w:pPr>
        <w:pStyle w:val="vn10"/>
        <w:shd w:val="clear" w:color="auto" w:fill="FFFFFF"/>
        <w:spacing w:before="120" w:beforeAutospacing="0" w:after="120" w:afterAutospacing="0" w:line="320" w:lineRule="exact"/>
        <w:ind w:firstLine="720"/>
        <w:rPr>
          <w:sz w:val="28"/>
          <w:szCs w:val="28"/>
        </w:rPr>
      </w:pPr>
      <w:r w:rsidRPr="008400D5">
        <w:rPr>
          <w:rStyle w:val="vn2"/>
          <w:bCs/>
          <w:sz w:val="28"/>
          <w:szCs w:val="28"/>
        </w:rPr>
        <w:t>1. Tên loại biên lai</w:t>
      </w:r>
    </w:p>
    <w:p w:rsidR="00DF139A" w:rsidRPr="008400D5" w:rsidRDefault="00DF139A" w:rsidP="00DF139A">
      <w:pPr>
        <w:pStyle w:val="vn10"/>
        <w:shd w:val="clear" w:color="auto" w:fill="FFFFFF"/>
        <w:spacing w:before="120" w:beforeAutospacing="0" w:after="120" w:afterAutospacing="0" w:line="320" w:lineRule="exact"/>
        <w:ind w:firstLine="720"/>
        <w:rPr>
          <w:sz w:val="28"/>
          <w:szCs w:val="28"/>
        </w:rPr>
      </w:pPr>
      <w:r w:rsidRPr="008400D5">
        <w:rPr>
          <w:rStyle w:val="vn2"/>
          <w:sz w:val="28"/>
          <w:szCs w:val="28"/>
        </w:rPr>
        <w:t>- Biên lai thu tiền (Mẫu số: C20-THA);</w:t>
      </w:r>
    </w:p>
    <w:p w:rsidR="00DF139A" w:rsidRPr="008400D5" w:rsidRDefault="00DF139A" w:rsidP="00DF139A">
      <w:pPr>
        <w:pStyle w:val="vn10"/>
        <w:shd w:val="clear" w:color="auto" w:fill="FFFFFF"/>
        <w:spacing w:before="120" w:beforeAutospacing="0" w:after="120" w:afterAutospacing="0" w:line="320" w:lineRule="exact"/>
        <w:ind w:firstLine="720"/>
        <w:rPr>
          <w:sz w:val="28"/>
          <w:szCs w:val="28"/>
        </w:rPr>
      </w:pPr>
      <w:r w:rsidRPr="008400D5">
        <w:rPr>
          <w:rStyle w:val="vn2"/>
          <w:sz w:val="28"/>
          <w:szCs w:val="28"/>
        </w:rPr>
        <w:t>- Biên lai thu tạm ứng án phí, lệ phí toà án (Mẫu số: C21-THA);</w:t>
      </w:r>
    </w:p>
    <w:p w:rsidR="00DF139A" w:rsidRPr="008400D5" w:rsidRDefault="00DF139A" w:rsidP="00DF139A">
      <w:pPr>
        <w:pStyle w:val="vn10"/>
        <w:shd w:val="clear" w:color="auto" w:fill="FFFFFF"/>
        <w:spacing w:before="120" w:beforeAutospacing="0" w:after="120" w:afterAutospacing="0" w:line="320" w:lineRule="exact"/>
        <w:ind w:firstLine="720"/>
        <w:rPr>
          <w:sz w:val="28"/>
          <w:szCs w:val="28"/>
        </w:rPr>
      </w:pPr>
      <w:r w:rsidRPr="008400D5">
        <w:rPr>
          <w:rStyle w:val="vn2"/>
          <w:sz w:val="28"/>
          <w:szCs w:val="28"/>
        </w:rPr>
        <w:t>- Biên lai thu tiền nộp ngân sách nhà nước (dùng để thu phạt, sung công...) (Mẫu số: C22-THA);</w:t>
      </w:r>
    </w:p>
    <w:p w:rsidR="00DF139A" w:rsidRPr="008400D5" w:rsidRDefault="00DF139A" w:rsidP="00DF139A">
      <w:pPr>
        <w:pStyle w:val="vn10"/>
        <w:shd w:val="clear" w:color="auto" w:fill="FFFFFF"/>
        <w:spacing w:before="120" w:beforeAutospacing="0" w:after="120" w:afterAutospacing="0" w:line="320" w:lineRule="exact"/>
        <w:ind w:firstLine="720"/>
        <w:rPr>
          <w:sz w:val="28"/>
          <w:szCs w:val="28"/>
        </w:rPr>
      </w:pPr>
      <w:r w:rsidRPr="008400D5">
        <w:rPr>
          <w:rStyle w:val="vn2"/>
          <w:sz w:val="28"/>
          <w:szCs w:val="28"/>
        </w:rPr>
        <w:lastRenderedPageBreak/>
        <w:t>- Biên lai thu tiền thi hành án theo đơn yêu cầu (Mẫu số: C23-THA);</w:t>
      </w:r>
    </w:p>
    <w:p w:rsidR="00DF139A" w:rsidRPr="008400D5" w:rsidRDefault="00DF139A" w:rsidP="00DF139A">
      <w:pPr>
        <w:pStyle w:val="vn10"/>
        <w:shd w:val="clear" w:color="auto" w:fill="FFFFFF"/>
        <w:spacing w:before="120" w:beforeAutospacing="0" w:after="120" w:afterAutospacing="0" w:line="320" w:lineRule="exact"/>
        <w:ind w:firstLine="720"/>
        <w:rPr>
          <w:sz w:val="28"/>
          <w:szCs w:val="28"/>
        </w:rPr>
      </w:pPr>
      <w:r w:rsidRPr="008400D5">
        <w:rPr>
          <w:rStyle w:val="vn2"/>
          <w:sz w:val="28"/>
          <w:szCs w:val="28"/>
        </w:rPr>
        <w:t>- Biên lai thu tiền thuế, phí, lệ phí (Mẫu số: 03b1).</w:t>
      </w:r>
    </w:p>
    <w:p w:rsidR="00DF139A" w:rsidRPr="008400D5" w:rsidRDefault="00DF139A" w:rsidP="00DF139A">
      <w:pPr>
        <w:pStyle w:val="vn10"/>
        <w:shd w:val="clear" w:color="auto" w:fill="FFFFFF"/>
        <w:spacing w:before="120" w:beforeAutospacing="0" w:after="120" w:afterAutospacing="0" w:line="320" w:lineRule="exact"/>
        <w:ind w:firstLine="720"/>
        <w:rPr>
          <w:sz w:val="28"/>
          <w:szCs w:val="28"/>
        </w:rPr>
      </w:pPr>
      <w:r w:rsidRPr="008400D5">
        <w:rPr>
          <w:rStyle w:val="vn2"/>
          <w:bCs/>
          <w:sz w:val="28"/>
          <w:szCs w:val="28"/>
        </w:rPr>
        <w:t>2. Ký hiệu mẫu biên lai</w:t>
      </w:r>
    </w:p>
    <w:p w:rsidR="00DF139A" w:rsidRPr="008400D5" w:rsidRDefault="00DF139A" w:rsidP="00DF139A">
      <w:pPr>
        <w:pStyle w:val="vn10"/>
        <w:shd w:val="clear" w:color="auto" w:fill="FFFFFF"/>
        <w:spacing w:before="120" w:beforeAutospacing="0" w:after="120" w:afterAutospacing="0" w:line="320" w:lineRule="exact"/>
        <w:ind w:firstLine="720"/>
        <w:rPr>
          <w:sz w:val="28"/>
          <w:szCs w:val="28"/>
        </w:rPr>
      </w:pPr>
      <w:r w:rsidRPr="008400D5">
        <w:rPr>
          <w:rStyle w:val="vn2"/>
          <w:i/>
          <w:iCs/>
          <w:sz w:val="28"/>
          <w:szCs w:val="28"/>
        </w:rPr>
        <w:t xml:space="preserve">a) Ký hiệu mẫu </w:t>
      </w:r>
      <w:r w:rsidRPr="008400D5">
        <w:rPr>
          <w:rStyle w:val="vn2"/>
          <w:i/>
          <w:iCs/>
          <w:sz w:val="28"/>
          <w:szCs w:val="28"/>
          <w:lang w:val="vi-VN"/>
        </w:rPr>
        <w:t xml:space="preserve">số </w:t>
      </w:r>
      <w:r w:rsidRPr="008400D5">
        <w:rPr>
          <w:rStyle w:val="vn2"/>
          <w:i/>
          <w:iCs/>
          <w:sz w:val="28"/>
          <w:szCs w:val="28"/>
        </w:rPr>
        <w:t>biên lai thu tiền</w:t>
      </w:r>
    </w:p>
    <w:p w:rsidR="00DF139A" w:rsidRPr="008400D5" w:rsidRDefault="00DF139A" w:rsidP="00DF139A">
      <w:pPr>
        <w:pStyle w:val="vn10"/>
        <w:shd w:val="clear" w:color="auto" w:fill="FFFFFF"/>
        <w:spacing w:before="120" w:beforeAutospacing="0" w:after="120" w:afterAutospacing="0" w:line="320" w:lineRule="exact"/>
        <w:ind w:firstLine="720"/>
        <w:rPr>
          <w:rStyle w:val="vn2"/>
          <w:sz w:val="28"/>
          <w:szCs w:val="28"/>
          <w:lang w:val="vi-VN"/>
        </w:rPr>
      </w:pPr>
      <w:r w:rsidRPr="008400D5">
        <w:rPr>
          <w:rStyle w:val="vn2"/>
          <w:sz w:val="28"/>
          <w:szCs w:val="28"/>
          <w:lang w:val="vi-VN"/>
        </w:rPr>
        <w:t>- Ký hiệu m</w:t>
      </w:r>
      <w:r w:rsidRPr="008400D5">
        <w:rPr>
          <w:rStyle w:val="vn2"/>
          <w:sz w:val="28"/>
          <w:szCs w:val="28"/>
        </w:rPr>
        <w:t>ẫu số</w:t>
      </w:r>
      <w:r w:rsidRPr="008400D5">
        <w:rPr>
          <w:rStyle w:val="vn2"/>
          <w:sz w:val="28"/>
          <w:szCs w:val="28"/>
          <w:lang w:val="vi-VN"/>
        </w:rPr>
        <w:t xml:space="preserve"> biên lai:</w:t>
      </w:r>
      <w:r w:rsidRPr="008400D5">
        <w:rPr>
          <w:rStyle w:val="vn2"/>
          <w:sz w:val="28"/>
          <w:szCs w:val="28"/>
        </w:rPr>
        <w:t xml:space="preserve"> C20-THA; Mẫu số C21-THA; Mẫu số C22-THA; Mẫu số C23-THA.</w:t>
      </w:r>
    </w:p>
    <w:p w:rsidR="00DF139A" w:rsidRPr="008400D5" w:rsidRDefault="00DF139A" w:rsidP="00DF139A">
      <w:pPr>
        <w:pStyle w:val="NormalWeb"/>
        <w:shd w:val="clear" w:color="auto" w:fill="FFFFFF"/>
        <w:spacing w:before="120" w:beforeAutospacing="0" w:after="120" w:afterAutospacing="0" w:line="320" w:lineRule="exact"/>
        <w:ind w:firstLine="720"/>
        <w:rPr>
          <w:sz w:val="28"/>
          <w:szCs w:val="28"/>
        </w:rPr>
      </w:pPr>
      <w:r w:rsidRPr="008400D5">
        <w:rPr>
          <w:sz w:val="28"/>
          <w:szCs w:val="28"/>
        </w:rPr>
        <w:t>-</w:t>
      </w:r>
      <w:r w:rsidRPr="008400D5">
        <w:rPr>
          <w:rStyle w:val="vn2"/>
          <w:sz w:val="28"/>
          <w:szCs w:val="28"/>
        </w:rPr>
        <w:t> Ký hiệu biên lai:</w:t>
      </w:r>
    </w:p>
    <w:p w:rsidR="00DF139A" w:rsidRPr="008400D5" w:rsidRDefault="00DF139A" w:rsidP="00DF139A">
      <w:pPr>
        <w:pStyle w:val="NormalWeb"/>
        <w:shd w:val="clear" w:color="auto" w:fill="FFFFFF"/>
        <w:spacing w:before="120" w:beforeAutospacing="0" w:after="120" w:afterAutospacing="0" w:line="320" w:lineRule="exact"/>
        <w:ind w:firstLine="720"/>
        <w:jc w:val="both"/>
        <w:rPr>
          <w:spacing w:val="-4"/>
          <w:sz w:val="28"/>
          <w:szCs w:val="28"/>
        </w:rPr>
      </w:pPr>
      <w:r w:rsidRPr="008400D5">
        <w:rPr>
          <w:spacing w:val="-4"/>
          <w:sz w:val="28"/>
          <w:szCs w:val="28"/>
          <w:lang w:val="fr-FR"/>
        </w:rPr>
        <w:t>Ký hiệu mẫu biên lai là các thông tin thể hiện tên loại biên lai, số liên biên lai và số thứ tự mẫu trong một loại biên lai (một loại biên lai có thể có nhiều mẫu).</w:t>
      </w:r>
    </w:p>
    <w:p w:rsidR="00DF139A" w:rsidRPr="008400D5" w:rsidRDefault="00DF139A" w:rsidP="00DF139A">
      <w:pPr>
        <w:pStyle w:val="NormalWeb"/>
        <w:shd w:val="clear" w:color="auto" w:fill="FFFFFF"/>
        <w:spacing w:before="120" w:beforeAutospacing="0" w:after="120" w:afterAutospacing="0" w:line="320" w:lineRule="exact"/>
        <w:ind w:firstLine="720"/>
        <w:jc w:val="both"/>
        <w:rPr>
          <w:sz w:val="28"/>
          <w:szCs w:val="28"/>
          <w:lang w:val="vi-VN"/>
        </w:rPr>
      </w:pPr>
      <w:r w:rsidRPr="008400D5">
        <w:rPr>
          <w:sz w:val="28"/>
          <w:szCs w:val="28"/>
          <w:lang w:val="fr-FR"/>
        </w:rPr>
        <w:t>Ký hiệu biên lai là dấu hiệu phân biệt biên lai bằng hệ thống các chữ cái tiếng Việt và 02 chữ số cuối của năm</w:t>
      </w:r>
      <w:r w:rsidRPr="008400D5">
        <w:rPr>
          <w:sz w:val="28"/>
          <w:szCs w:val="28"/>
          <w:lang w:val="vi-VN"/>
        </w:rPr>
        <w:t>;</w:t>
      </w:r>
      <w:r w:rsidRPr="008400D5">
        <w:rPr>
          <w:sz w:val="28"/>
          <w:szCs w:val="28"/>
          <w:lang w:val="fr-FR"/>
        </w:rPr>
        <w:t xml:space="preserve"> 02 chữ số cuối của năm là năm </w:t>
      </w:r>
      <w:r w:rsidRPr="008400D5">
        <w:rPr>
          <w:sz w:val="28"/>
          <w:szCs w:val="28"/>
          <w:lang w:val="vi-VN"/>
        </w:rPr>
        <w:t>in biên lai đặt in</w:t>
      </w:r>
    </w:p>
    <w:p w:rsidR="00DF139A" w:rsidRPr="008400D5" w:rsidRDefault="00DF139A" w:rsidP="00DF139A">
      <w:pPr>
        <w:pStyle w:val="vn10"/>
        <w:shd w:val="clear" w:color="auto" w:fill="FFFFFF"/>
        <w:spacing w:before="120" w:beforeAutospacing="0" w:after="120" w:afterAutospacing="0" w:line="320" w:lineRule="exact"/>
        <w:ind w:firstLine="720"/>
        <w:rPr>
          <w:sz w:val="28"/>
          <w:szCs w:val="28"/>
        </w:rPr>
      </w:pPr>
      <w:r w:rsidRPr="008400D5">
        <w:rPr>
          <w:rStyle w:val="vn2"/>
          <w:i/>
          <w:iCs/>
          <w:sz w:val="28"/>
          <w:szCs w:val="28"/>
        </w:rPr>
        <w:t>b) Ký hiệu mẫu số biên lai thu thuế, phí, lê phí</w:t>
      </w:r>
    </w:p>
    <w:p w:rsidR="00DF139A" w:rsidRPr="008400D5" w:rsidRDefault="00DF139A" w:rsidP="00DF139A">
      <w:pPr>
        <w:pStyle w:val="NormalWeb"/>
        <w:shd w:val="clear" w:color="auto" w:fill="FFFFFF"/>
        <w:spacing w:before="120" w:beforeAutospacing="0" w:after="120" w:afterAutospacing="0" w:line="320" w:lineRule="exact"/>
        <w:ind w:firstLine="720"/>
        <w:rPr>
          <w:sz w:val="28"/>
          <w:szCs w:val="28"/>
        </w:rPr>
      </w:pPr>
      <w:r w:rsidRPr="008400D5">
        <w:rPr>
          <w:sz w:val="28"/>
          <w:szCs w:val="28"/>
        </w:rPr>
        <w:t>- M</w:t>
      </w:r>
      <w:r w:rsidRPr="008400D5">
        <w:rPr>
          <w:rStyle w:val="vn2"/>
          <w:sz w:val="28"/>
          <w:szCs w:val="28"/>
        </w:rPr>
        <w:t>ẫu số biên lai: Mẫu số: 03b1.</w:t>
      </w:r>
    </w:p>
    <w:p w:rsidR="00DF139A" w:rsidRPr="008400D5" w:rsidRDefault="00DF139A" w:rsidP="00DF139A">
      <w:pPr>
        <w:pStyle w:val="NormalWeb"/>
        <w:shd w:val="clear" w:color="auto" w:fill="FFFFFF"/>
        <w:spacing w:before="120" w:beforeAutospacing="0" w:after="120" w:afterAutospacing="0" w:line="320" w:lineRule="exact"/>
        <w:ind w:firstLine="720"/>
        <w:rPr>
          <w:sz w:val="28"/>
          <w:szCs w:val="28"/>
        </w:rPr>
      </w:pPr>
      <w:r w:rsidRPr="008400D5">
        <w:rPr>
          <w:sz w:val="28"/>
          <w:szCs w:val="28"/>
        </w:rPr>
        <w:t>-</w:t>
      </w:r>
      <w:r w:rsidRPr="008400D5">
        <w:rPr>
          <w:rStyle w:val="vn2"/>
          <w:sz w:val="28"/>
          <w:szCs w:val="28"/>
        </w:rPr>
        <w:t> Ký hiệu biên lai: 01BLP4-001</w:t>
      </w:r>
    </w:p>
    <w:p w:rsidR="00DF139A" w:rsidRPr="008400D5" w:rsidRDefault="00DF139A" w:rsidP="00DF139A">
      <w:pPr>
        <w:pStyle w:val="NormalWeb"/>
        <w:shd w:val="clear" w:color="auto" w:fill="FFFFFF"/>
        <w:spacing w:before="120" w:beforeAutospacing="0" w:after="120" w:afterAutospacing="0" w:line="320" w:lineRule="exact"/>
        <w:ind w:firstLine="720"/>
        <w:rPr>
          <w:sz w:val="28"/>
          <w:szCs w:val="28"/>
        </w:rPr>
      </w:pPr>
      <w:r w:rsidRPr="008400D5">
        <w:rPr>
          <w:sz w:val="28"/>
          <w:szCs w:val="28"/>
          <w:lang w:val="nl-NL"/>
        </w:rPr>
        <w:t>+ 02 ký tự đầu thể hiện loại biên lai (01 là ký hiệu biên lai thu thuế phí, lệ phí không có mệnh giá; 02 là ký hiệu biên lai thu phí, lệ phí có mệnh giá).</w:t>
      </w:r>
    </w:p>
    <w:p w:rsidR="00DF139A" w:rsidRPr="008400D5" w:rsidRDefault="00DF139A" w:rsidP="00DF139A">
      <w:pPr>
        <w:pStyle w:val="NormalWeb"/>
        <w:shd w:val="clear" w:color="auto" w:fill="FFFFFF"/>
        <w:spacing w:before="120" w:beforeAutospacing="0" w:after="120" w:afterAutospacing="0" w:line="320" w:lineRule="exact"/>
        <w:ind w:firstLine="720"/>
        <w:rPr>
          <w:sz w:val="28"/>
          <w:szCs w:val="28"/>
        </w:rPr>
      </w:pPr>
      <w:r w:rsidRPr="008400D5">
        <w:rPr>
          <w:sz w:val="28"/>
          <w:szCs w:val="28"/>
          <w:lang w:val="nl-NL"/>
        </w:rPr>
        <w:t>+ 03 ký tự tiếp theo thể hiện tên biên lai (“BLP”).</w:t>
      </w:r>
    </w:p>
    <w:p w:rsidR="00DF139A" w:rsidRPr="008400D5" w:rsidRDefault="00DF139A" w:rsidP="00DF139A">
      <w:pPr>
        <w:pStyle w:val="NormalWeb"/>
        <w:shd w:val="clear" w:color="auto" w:fill="FFFFFF"/>
        <w:spacing w:before="120" w:beforeAutospacing="0" w:after="120" w:afterAutospacing="0" w:line="320" w:lineRule="exact"/>
        <w:ind w:firstLine="720"/>
        <w:rPr>
          <w:sz w:val="28"/>
          <w:szCs w:val="28"/>
        </w:rPr>
      </w:pPr>
      <w:r w:rsidRPr="008400D5">
        <w:rPr>
          <w:sz w:val="28"/>
          <w:szCs w:val="28"/>
          <w:lang w:val="nl-NL"/>
        </w:rPr>
        <w:t>+ 01 ký tự tiếp theo thể hiện số</w:t>
      </w:r>
      <w:r w:rsidRPr="008400D5">
        <w:rPr>
          <w:b/>
          <w:bCs/>
          <w:i/>
          <w:iCs/>
          <w:sz w:val="28"/>
          <w:szCs w:val="28"/>
          <w:lang w:val="nl-NL"/>
        </w:rPr>
        <w:t> </w:t>
      </w:r>
      <w:r w:rsidRPr="008400D5">
        <w:rPr>
          <w:sz w:val="28"/>
          <w:szCs w:val="28"/>
          <w:lang w:val="nl-NL"/>
        </w:rPr>
        <w:t>liên biên lai. Ví dụ: biên lai có 03 liên ký hiệu là “3”.</w:t>
      </w:r>
    </w:p>
    <w:p w:rsidR="00DF139A" w:rsidRPr="008400D5" w:rsidRDefault="00DF139A" w:rsidP="00DF139A">
      <w:pPr>
        <w:pStyle w:val="NormalWeb"/>
        <w:shd w:val="clear" w:color="auto" w:fill="FFFFFF"/>
        <w:spacing w:before="120" w:beforeAutospacing="0" w:after="120" w:afterAutospacing="0" w:line="320" w:lineRule="exact"/>
        <w:ind w:firstLine="720"/>
        <w:rPr>
          <w:sz w:val="28"/>
          <w:szCs w:val="28"/>
        </w:rPr>
      </w:pPr>
      <w:r w:rsidRPr="008400D5">
        <w:rPr>
          <w:sz w:val="28"/>
          <w:szCs w:val="28"/>
          <w:lang w:val="nl-NL"/>
        </w:rPr>
        <w:t>+ 01 ký tự tiếp theo (dấu “-”) phân cách giữa nhóm ký tự đầu với nhóm 03 ký tự cuối của ký hiệu mẫu biên lai.</w:t>
      </w:r>
    </w:p>
    <w:p w:rsidR="00DF139A" w:rsidRPr="008400D5" w:rsidRDefault="00DF139A" w:rsidP="00DF139A">
      <w:pPr>
        <w:pStyle w:val="NormalWeb"/>
        <w:shd w:val="clear" w:color="auto" w:fill="FFFFFF"/>
        <w:spacing w:before="120" w:beforeAutospacing="0" w:after="120" w:afterAutospacing="0" w:line="320" w:lineRule="exact"/>
        <w:ind w:firstLine="720"/>
        <w:rPr>
          <w:sz w:val="28"/>
          <w:szCs w:val="28"/>
        </w:rPr>
      </w:pPr>
      <w:r w:rsidRPr="008400D5">
        <w:rPr>
          <w:sz w:val="28"/>
          <w:szCs w:val="28"/>
          <w:lang w:val="nl-NL"/>
        </w:rPr>
        <w:t>+ 03 ký tự cuối là số thứ tự của mẫu trong một loại biên lai.</w:t>
      </w:r>
    </w:p>
    <w:p w:rsidR="00DF139A" w:rsidRPr="008400D5" w:rsidRDefault="00DF139A" w:rsidP="00DF139A">
      <w:pPr>
        <w:pStyle w:val="NormalWeb"/>
        <w:shd w:val="clear" w:color="auto" w:fill="FFFFFF"/>
        <w:spacing w:before="120" w:beforeAutospacing="0" w:after="120" w:afterAutospacing="0" w:line="320" w:lineRule="exact"/>
        <w:ind w:firstLine="720"/>
        <w:rPr>
          <w:sz w:val="28"/>
          <w:szCs w:val="28"/>
        </w:rPr>
      </w:pPr>
      <w:r w:rsidRPr="008400D5">
        <w:rPr>
          <w:sz w:val="28"/>
          <w:szCs w:val="28"/>
          <w:lang w:val="nl-NL"/>
        </w:rPr>
        <w:t>Ví dụ: Ký hiệu 01BLP4-001 được hiểu là: biên lai thu thuế, phí, lệ phí (loại không in sẵn mệnh giá), 04 liên, mẫu thứ 1.</w:t>
      </w:r>
    </w:p>
    <w:p w:rsidR="00DF139A" w:rsidRPr="008400D5" w:rsidRDefault="00DF139A" w:rsidP="00DF139A">
      <w:pPr>
        <w:pStyle w:val="NormalWeb"/>
        <w:shd w:val="clear" w:color="auto" w:fill="FFFFFF"/>
        <w:spacing w:before="120" w:beforeAutospacing="0" w:after="120" w:afterAutospacing="0" w:line="320" w:lineRule="exact"/>
        <w:ind w:firstLine="720"/>
        <w:rPr>
          <w:rStyle w:val="vn2"/>
          <w:bCs/>
          <w:sz w:val="28"/>
          <w:szCs w:val="28"/>
        </w:rPr>
      </w:pPr>
      <w:r w:rsidRPr="008400D5">
        <w:rPr>
          <w:rStyle w:val="vn2"/>
          <w:bCs/>
          <w:sz w:val="28"/>
          <w:szCs w:val="28"/>
        </w:rPr>
        <w:t>3. Số biên lai</w:t>
      </w:r>
    </w:p>
    <w:p w:rsidR="00DF139A" w:rsidRPr="008400D5" w:rsidRDefault="00DF139A" w:rsidP="00DF139A">
      <w:pPr>
        <w:pStyle w:val="NormalWeb"/>
        <w:shd w:val="clear" w:color="auto" w:fill="FFFFFF"/>
        <w:spacing w:before="120" w:beforeAutospacing="0" w:after="120" w:afterAutospacing="0" w:line="320" w:lineRule="exact"/>
        <w:ind w:firstLine="720"/>
        <w:jc w:val="both"/>
        <w:rPr>
          <w:sz w:val="28"/>
          <w:szCs w:val="28"/>
          <w:lang w:val="fr-FR"/>
        </w:rPr>
      </w:pPr>
      <w:r w:rsidRPr="008400D5">
        <w:rPr>
          <w:sz w:val="28"/>
          <w:szCs w:val="28"/>
          <w:lang w:val="fr-FR"/>
        </w:rPr>
        <w:t xml:space="preserve"> Số biên lai là số thứ tự được thể hiện trên biên lai thu thuế, phí, lệ phí. Số biên lai được ghi bằng chữ số Ả-rập có tối đa 7 chữ số,số biên lai bắt đầu từ số 0000001. </w:t>
      </w:r>
    </w:p>
    <w:p w:rsidR="00DF139A" w:rsidRPr="008400D5" w:rsidRDefault="00DF139A" w:rsidP="00DF139A">
      <w:pPr>
        <w:pStyle w:val="vn10"/>
        <w:shd w:val="clear" w:color="auto" w:fill="FFFFFF"/>
        <w:spacing w:before="120" w:beforeAutospacing="0" w:after="120" w:afterAutospacing="0" w:line="320" w:lineRule="exact"/>
        <w:ind w:firstLine="720"/>
        <w:rPr>
          <w:rStyle w:val="vn2"/>
          <w:bCs/>
          <w:sz w:val="28"/>
          <w:szCs w:val="28"/>
        </w:rPr>
      </w:pPr>
      <w:r w:rsidRPr="008400D5">
        <w:rPr>
          <w:rStyle w:val="vn2"/>
          <w:bCs/>
          <w:sz w:val="28"/>
          <w:szCs w:val="28"/>
        </w:rPr>
        <w:t>4. Liên của biên lai</w:t>
      </w:r>
    </w:p>
    <w:p w:rsidR="00DF139A" w:rsidRPr="008400D5" w:rsidRDefault="00DF139A" w:rsidP="00DF139A">
      <w:pPr>
        <w:pStyle w:val="NormalWeb"/>
        <w:shd w:val="clear" w:color="auto" w:fill="FFFFFF"/>
        <w:spacing w:before="120" w:beforeAutospacing="0" w:after="120" w:afterAutospacing="0" w:line="320" w:lineRule="exact"/>
        <w:ind w:firstLine="720"/>
        <w:jc w:val="both"/>
        <w:rPr>
          <w:sz w:val="28"/>
          <w:szCs w:val="28"/>
        </w:rPr>
      </w:pPr>
      <w:r w:rsidRPr="008400D5">
        <w:rPr>
          <w:sz w:val="28"/>
          <w:szCs w:val="28"/>
          <w:lang w:val="fr-FR"/>
        </w:rPr>
        <w:t>Liên của biên lai là số tờ trong cùng một số biên lai. Mỗi số biên lai có 04 liên trong đó:</w:t>
      </w:r>
    </w:p>
    <w:p w:rsidR="00DF139A" w:rsidRPr="008400D5" w:rsidRDefault="00DF139A" w:rsidP="00DF139A">
      <w:pPr>
        <w:pStyle w:val="NormalWeb"/>
        <w:shd w:val="clear" w:color="auto" w:fill="FFFFFF"/>
        <w:spacing w:before="120" w:beforeAutospacing="0" w:after="120" w:afterAutospacing="0" w:line="320" w:lineRule="exact"/>
        <w:ind w:firstLine="720"/>
        <w:jc w:val="both"/>
        <w:rPr>
          <w:sz w:val="28"/>
          <w:szCs w:val="28"/>
        </w:rPr>
      </w:pPr>
      <w:r w:rsidRPr="008400D5">
        <w:rPr>
          <w:sz w:val="28"/>
          <w:szCs w:val="28"/>
        </w:rPr>
        <w:t>- Mỗi số biên lai có 4 liên:</w:t>
      </w:r>
    </w:p>
    <w:p w:rsidR="00DF139A" w:rsidRPr="008400D5" w:rsidRDefault="00DF139A" w:rsidP="00DF139A">
      <w:pPr>
        <w:pStyle w:val="NormalWeb"/>
        <w:shd w:val="clear" w:color="auto" w:fill="FFFFFF"/>
        <w:spacing w:before="120" w:beforeAutospacing="0" w:after="120" w:afterAutospacing="0" w:line="320" w:lineRule="exact"/>
        <w:ind w:firstLine="720"/>
        <w:jc w:val="both"/>
        <w:rPr>
          <w:sz w:val="28"/>
          <w:szCs w:val="28"/>
        </w:rPr>
      </w:pPr>
      <w:r w:rsidRPr="008400D5">
        <w:rPr>
          <w:sz w:val="28"/>
          <w:szCs w:val="28"/>
        </w:rPr>
        <w:t xml:space="preserve">+ Liên 1: </w:t>
      </w:r>
      <w:r w:rsidRPr="008400D5">
        <w:rPr>
          <w:sz w:val="28"/>
          <w:szCs w:val="28"/>
          <w:lang w:val="fr-FR"/>
        </w:rPr>
        <w:t>lưu tại tổ chức thu</w:t>
      </w:r>
      <w:r w:rsidRPr="008400D5">
        <w:rPr>
          <w:sz w:val="28"/>
          <w:szCs w:val="28"/>
        </w:rPr>
        <w:t>(Nền màu trắng chữ màu đen);</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sz w:val="28"/>
          <w:szCs w:val="28"/>
        </w:rPr>
        <w:t>+ Liên 2: giao cho người nộp tiền (Nền trắng chữ màu đỏ);</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sz w:val="28"/>
          <w:szCs w:val="28"/>
        </w:rPr>
        <w:lastRenderedPageBreak/>
        <w:t>+ Liên 3: lưu hồ sơ thi hành án (Nền trắng chữ màu tím);</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sz w:val="28"/>
          <w:szCs w:val="28"/>
        </w:rPr>
        <w:t>+ Liên 4: giao cho kế toán (Nền trắng chữ màu xanh lá cây).</w:t>
      </w:r>
    </w:p>
    <w:p w:rsidR="00DF139A" w:rsidRPr="008400D5" w:rsidRDefault="00DF139A" w:rsidP="00DF139A">
      <w:pPr>
        <w:pStyle w:val="NormalWeb"/>
        <w:shd w:val="clear" w:color="auto" w:fill="FFFFFF"/>
        <w:spacing w:before="120" w:beforeAutospacing="0" w:after="120" w:afterAutospacing="0" w:line="320" w:lineRule="exact"/>
        <w:ind w:firstLine="720"/>
        <w:jc w:val="both"/>
        <w:rPr>
          <w:sz w:val="28"/>
          <w:szCs w:val="28"/>
        </w:rPr>
      </w:pPr>
      <w:r w:rsidRPr="008400D5">
        <w:rPr>
          <w:rStyle w:val="vn2"/>
          <w:bCs/>
          <w:sz w:val="28"/>
          <w:szCs w:val="28"/>
        </w:rPr>
        <w:t>5. Các nội dung khác</w:t>
      </w:r>
    </w:p>
    <w:p w:rsidR="00DF139A" w:rsidRPr="008400D5" w:rsidRDefault="00DF139A" w:rsidP="00DF139A">
      <w:pPr>
        <w:pStyle w:val="NormalWeb"/>
        <w:shd w:val="clear" w:color="auto" w:fill="FFFFFF"/>
        <w:spacing w:before="120" w:beforeAutospacing="0" w:after="120" w:afterAutospacing="0" w:line="320" w:lineRule="exact"/>
        <w:ind w:firstLine="720"/>
        <w:jc w:val="both"/>
        <w:rPr>
          <w:sz w:val="28"/>
          <w:szCs w:val="28"/>
        </w:rPr>
      </w:pPr>
      <w:r w:rsidRPr="008400D5">
        <w:rPr>
          <w:sz w:val="28"/>
          <w:szCs w:val="28"/>
        </w:rPr>
        <w:t>Thực hiện thực hiện theo quy định tại Điều 32 Nghị định số 123/2020/ NĐ-CP ngày 19/10/2020 của Chính phủ quy định về hóa đơn, chứng từ.</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bookmarkStart w:id="4" w:name="dieu_4"/>
      <w:r w:rsidRPr="008400D5">
        <w:rPr>
          <w:b/>
          <w:bCs/>
          <w:sz w:val="28"/>
          <w:szCs w:val="28"/>
        </w:rPr>
        <w:t xml:space="preserve">Điều </w:t>
      </w:r>
      <w:r w:rsidR="004F78BA" w:rsidRPr="008400D5">
        <w:rPr>
          <w:b/>
          <w:bCs/>
          <w:sz w:val="28"/>
          <w:szCs w:val="28"/>
          <w:lang w:val="vi-VN"/>
        </w:rPr>
        <w:t>38</w:t>
      </w:r>
      <w:r w:rsidRPr="008400D5">
        <w:rPr>
          <w:b/>
          <w:bCs/>
          <w:sz w:val="28"/>
          <w:szCs w:val="28"/>
        </w:rPr>
        <w:t>. Đặt in biên lai</w:t>
      </w:r>
      <w:bookmarkEnd w:id="4"/>
    </w:p>
    <w:p w:rsidR="00DF139A" w:rsidRPr="008400D5" w:rsidRDefault="00DF139A" w:rsidP="00DF139A">
      <w:pPr>
        <w:pStyle w:val="NormalWeb"/>
        <w:shd w:val="clear" w:color="auto" w:fill="FFFFFF"/>
        <w:spacing w:before="120" w:beforeAutospacing="0" w:after="120" w:afterAutospacing="0" w:line="320" w:lineRule="exact"/>
        <w:ind w:firstLine="720"/>
        <w:jc w:val="both"/>
        <w:rPr>
          <w:sz w:val="28"/>
          <w:szCs w:val="28"/>
        </w:rPr>
      </w:pPr>
      <w:r w:rsidRPr="008400D5">
        <w:rPr>
          <w:sz w:val="28"/>
          <w:szCs w:val="28"/>
        </w:rPr>
        <w:t>- Biên lai được đóng thành quyển khổ giấy in bằng ½ tờ giấy A4, mỗi quyển có 50 số, mỗi số có 4 liên.</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sz w:val="28"/>
          <w:szCs w:val="28"/>
        </w:rPr>
        <w:t>- Căn cứ vào nhu cầu sử dụng biên lai của các Chi cục Thi hành án dân sự trực thuộc và </w:t>
      </w:r>
      <w:r w:rsidRPr="008400D5">
        <w:rPr>
          <w:sz w:val="28"/>
          <w:szCs w:val="28"/>
        </w:rPr>
        <w:t>Văn phòng Cục Thi hành án dân sự, Cục Thi hành án dân sự có trách nhiệm tổng hợp, xây dựng Kế hoạch in biên lai.</w:t>
      </w:r>
    </w:p>
    <w:p w:rsidR="00DF139A" w:rsidRPr="008400D5" w:rsidRDefault="00DF139A" w:rsidP="00DF139A">
      <w:pPr>
        <w:pStyle w:val="NormalWeb"/>
        <w:shd w:val="clear" w:color="auto" w:fill="FFFFFF"/>
        <w:spacing w:before="120" w:beforeAutospacing="0" w:after="120" w:afterAutospacing="0" w:line="320" w:lineRule="exact"/>
        <w:ind w:firstLine="720"/>
        <w:jc w:val="both"/>
        <w:rPr>
          <w:sz w:val="28"/>
          <w:szCs w:val="28"/>
        </w:rPr>
      </w:pPr>
      <w:r w:rsidRPr="008400D5">
        <w:rPr>
          <w:sz w:val="28"/>
          <w:szCs w:val="28"/>
        </w:rPr>
        <w:t>- Cục Thi hành án dân sự</w:t>
      </w:r>
      <w:r w:rsidRPr="008400D5">
        <w:rPr>
          <w:rStyle w:val="vn2"/>
          <w:sz w:val="28"/>
          <w:szCs w:val="28"/>
        </w:rPr>
        <w:t> lựa chọn tổ chức nhận in đủ tiêu chuẩn, đủ điều kiện in hóa đơn theo quy định để ký hợp đồng đặt in biên lai thu tiền. Hợp đồng đặt in biên lai phải được thể hiện văn bản, ghi cụ thể mẫu biên lai, ký hiệu mẫu biên lai, số lượng, số thứ tự biên lai đặt in (số thứ tự bắt đầu và số thứ tự kết thúc), kèm biên lai mẫu. Khi kết thúc hợp đồng in phải thanh lý hợp đồng giữa bên đặt in và tổ chức nhận in, không được đặt in biên lai thu tiền ngoài hợp đồng đã ký kết.</w:t>
      </w:r>
    </w:p>
    <w:p w:rsidR="00DF139A" w:rsidRPr="008400D5" w:rsidRDefault="00DF139A" w:rsidP="00DF139A">
      <w:pPr>
        <w:pStyle w:val="vn10"/>
        <w:shd w:val="clear" w:color="auto" w:fill="FFFFFF"/>
        <w:spacing w:before="120" w:beforeAutospacing="0" w:after="120" w:afterAutospacing="0" w:line="320" w:lineRule="exact"/>
        <w:ind w:firstLine="720"/>
        <w:rPr>
          <w:sz w:val="28"/>
          <w:szCs w:val="28"/>
        </w:rPr>
      </w:pPr>
      <w:bookmarkStart w:id="5" w:name="dieu_5"/>
      <w:r w:rsidRPr="008400D5">
        <w:rPr>
          <w:b/>
          <w:bCs/>
          <w:sz w:val="28"/>
          <w:szCs w:val="28"/>
        </w:rPr>
        <w:t xml:space="preserve">Điều </w:t>
      </w:r>
      <w:r w:rsidR="004F78BA" w:rsidRPr="008400D5">
        <w:rPr>
          <w:b/>
          <w:bCs/>
          <w:sz w:val="28"/>
          <w:szCs w:val="28"/>
          <w:lang w:val="vi-VN"/>
        </w:rPr>
        <w:t>39</w:t>
      </w:r>
      <w:r w:rsidRPr="008400D5">
        <w:rPr>
          <w:b/>
          <w:bCs/>
          <w:sz w:val="28"/>
          <w:szCs w:val="28"/>
        </w:rPr>
        <w:t>. Phát hành biên lai</w:t>
      </w:r>
      <w:bookmarkEnd w:id="5"/>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sz w:val="28"/>
          <w:szCs w:val="28"/>
        </w:rPr>
        <w:t xml:space="preserve">- Thực hiện theo quy định tại Điều 36, Nghị định </w:t>
      </w:r>
      <w:r w:rsidRPr="008400D5">
        <w:rPr>
          <w:sz w:val="28"/>
          <w:szCs w:val="28"/>
        </w:rPr>
        <w:t>số 123/2020/NĐ-CP ngày 19/10/2020.</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sz w:val="28"/>
          <w:szCs w:val="28"/>
        </w:rPr>
        <w:t>- Cục Thi hành án dân sự thông báo phát hành các loại biên lai do Cục Thi hành án phát hành trên cổng thông tin của Cục.</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sz w:val="28"/>
          <w:szCs w:val="28"/>
        </w:rPr>
        <w:t xml:space="preserve">- Đối với biên lai thu tiền thuế, phí, lệ phí (Mẫu số: 03b1) Cục Thi hành án dân sự, Chi cục Thi hành án dân sự có thêm thông báo phát hành riêng gửi cơ quan Thuế cùng cấp chậm nhất 05 ngày trước khi bắt đầu sử dụng. </w:t>
      </w:r>
      <w:r w:rsidRPr="008400D5">
        <w:rPr>
          <w:sz w:val="28"/>
          <w:szCs w:val="28"/>
          <w:lang w:val="nl-NL"/>
        </w:rPr>
        <w:t>Thông báo phát hành biên lai thực hiện theo </w:t>
      </w:r>
      <w:bookmarkStart w:id="6" w:name="bieumau_pl_ia_ms_02_ph_blg"/>
      <w:r w:rsidRPr="008400D5">
        <w:rPr>
          <w:sz w:val="28"/>
          <w:szCs w:val="28"/>
          <w:lang w:val="vi-VN"/>
        </w:rPr>
        <w:t>Mẫu số 02/PH-BLG Phụ lục IA</w:t>
      </w:r>
      <w:bookmarkEnd w:id="6"/>
      <w:r w:rsidRPr="008400D5">
        <w:rPr>
          <w:sz w:val="28"/>
          <w:szCs w:val="28"/>
          <w:lang w:val="vi-VN"/>
        </w:rPr>
        <w:t> ban</w:t>
      </w:r>
      <w:r w:rsidRPr="008400D5">
        <w:rPr>
          <w:sz w:val="28"/>
          <w:szCs w:val="28"/>
          <w:lang w:val="nl-NL"/>
        </w:rPr>
        <w:t> hành kèm theo Nghị định</w:t>
      </w:r>
      <w:r w:rsidRPr="008400D5">
        <w:rPr>
          <w:rStyle w:val="vn2"/>
          <w:sz w:val="28"/>
          <w:szCs w:val="28"/>
        </w:rPr>
        <w:t> </w:t>
      </w:r>
      <w:r w:rsidRPr="008400D5">
        <w:rPr>
          <w:sz w:val="28"/>
          <w:szCs w:val="28"/>
        </w:rPr>
        <w:t>số 123/2020/NĐ-CP ngày 19/10/2020</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sz w:val="28"/>
          <w:szCs w:val="28"/>
        </w:rPr>
        <w:t>- Những loại biên lai chưa phát hành thì chưa được phép sử dụng.</w:t>
      </w:r>
    </w:p>
    <w:p w:rsidR="00DF139A" w:rsidRPr="008400D5" w:rsidRDefault="00DF139A" w:rsidP="00DF139A">
      <w:pPr>
        <w:pStyle w:val="vn10"/>
        <w:shd w:val="clear" w:color="auto" w:fill="FFFFFF"/>
        <w:spacing w:before="120" w:beforeAutospacing="0" w:after="120" w:afterAutospacing="0" w:line="320" w:lineRule="exact"/>
        <w:ind w:firstLine="720"/>
        <w:rPr>
          <w:sz w:val="28"/>
          <w:szCs w:val="28"/>
        </w:rPr>
      </w:pPr>
      <w:bookmarkStart w:id="7" w:name="dieu_6"/>
      <w:r w:rsidRPr="008400D5">
        <w:rPr>
          <w:b/>
          <w:bCs/>
          <w:sz w:val="28"/>
          <w:szCs w:val="28"/>
        </w:rPr>
        <w:t xml:space="preserve">Điều </w:t>
      </w:r>
      <w:r w:rsidR="004F78BA" w:rsidRPr="008400D5">
        <w:rPr>
          <w:b/>
          <w:bCs/>
          <w:sz w:val="28"/>
          <w:szCs w:val="28"/>
          <w:lang w:val="vi-VN"/>
        </w:rPr>
        <w:t>40</w:t>
      </w:r>
      <w:r w:rsidRPr="008400D5">
        <w:rPr>
          <w:b/>
          <w:bCs/>
          <w:sz w:val="28"/>
          <w:szCs w:val="28"/>
        </w:rPr>
        <w:t>. Quản lý, sử dụng biên lai</w:t>
      </w:r>
      <w:bookmarkEnd w:id="7"/>
    </w:p>
    <w:p w:rsidR="00DF139A" w:rsidRPr="008400D5" w:rsidRDefault="00DF139A" w:rsidP="00DF139A">
      <w:pPr>
        <w:pStyle w:val="vn10"/>
        <w:shd w:val="clear" w:color="auto" w:fill="FFFFFF"/>
        <w:spacing w:before="120" w:beforeAutospacing="0" w:after="120" w:afterAutospacing="0" w:line="320" w:lineRule="exact"/>
        <w:ind w:firstLine="720"/>
        <w:rPr>
          <w:sz w:val="28"/>
          <w:szCs w:val="28"/>
        </w:rPr>
      </w:pPr>
      <w:r w:rsidRPr="008400D5">
        <w:rPr>
          <w:rStyle w:val="vn2"/>
          <w:bCs/>
          <w:sz w:val="28"/>
          <w:szCs w:val="28"/>
        </w:rPr>
        <w:t>1. Nhập, xuất kho Biên lai</w:t>
      </w:r>
    </w:p>
    <w:p w:rsidR="00DF139A" w:rsidRPr="008400D5" w:rsidRDefault="00DF139A" w:rsidP="00DF139A">
      <w:pPr>
        <w:pStyle w:val="vn10"/>
        <w:shd w:val="clear" w:color="auto" w:fill="FFFFFF"/>
        <w:spacing w:before="120" w:beforeAutospacing="0" w:after="120" w:afterAutospacing="0" w:line="320" w:lineRule="exact"/>
        <w:ind w:firstLine="720"/>
        <w:rPr>
          <w:sz w:val="28"/>
          <w:szCs w:val="28"/>
        </w:rPr>
      </w:pPr>
      <w:r w:rsidRPr="008400D5">
        <w:rPr>
          <w:rStyle w:val="vn2"/>
          <w:i/>
          <w:iCs/>
          <w:sz w:val="28"/>
          <w:szCs w:val="28"/>
        </w:rPr>
        <w:t>a) Nhập kho biên lai</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sz w:val="28"/>
          <w:szCs w:val="28"/>
        </w:rPr>
        <w:t>Căn cứ hóa đơn xuất trả hàng của nhà in, biên bản kiểm tra chất lượng biên lai đã in, phiếu xuất kho,... (Chi tiết </w:t>
      </w:r>
      <w:r w:rsidRPr="008400D5">
        <w:rPr>
          <w:sz w:val="28"/>
          <w:szCs w:val="28"/>
        </w:rPr>
        <w:t>về loại, ký hiệu, số lượng…), Cục Thi hành án dân sự (kế toán nghiệp vụ) lập phiếu nhập và nhập kho,</w:t>
      </w:r>
      <w:r w:rsidRPr="008400D5">
        <w:rPr>
          <w:rStyle w:val="vn2"/>
          <w:sz w:val="28"/>
          <w:szCs w:val="28"/>
        </w:rPr>
        <w:t> vào sổ theo dõi biên lai (Mẫu số S01).</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i/>
          <w:iCs/>
          <w:sz w:val="28"/>
          <w:szCs w:val="28"/>
        </w:rPr>
        <w:t>b) Xuất kho biên lai</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sz w:val="28"/>
          <w:szCs w:val="28"/>
        </w:rPr>
        <w:lastRenderedPageBreak/>
        <w:t>- Áp dụng đối với Cục Thi hành án dân sự xuất cho Chi cục Thi hành án dân sự, Văn phòng Cục Thi hành án dân sự : căn cứ đề nghị cấp biên lai (đối với đơn vị cấp lần đầu); Báo cáo thanh toán biên lai (từ lần thứ hai trở đi), Cục Thi hành án dân sự làm thủ tục xuất kho biên lai.</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sz w:val="28"/>
          <w:szCs w:val="28"/>
        </w:rPr>
        <w:t>- Căn cứ vào tình hình sử dụng quý trước để căn cứ cấp biên lai quý sau tránh cấp thừa xẩy ra mất mát.</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bCs/>
          <w:sz w:val="28"/>
          <w:szCs w:val="28"/>
        </w:rPr>
        <w:t>2. Cấp phát, sử dụng biên lai</w:t>
      </w:r>
    </w:p>
    <w:p w:rsidR="00DF139A" w:rsidRPr="008400D5" w:rsidRDefault="00DF139A" w:rsidP="004F78BA">
      <w:pPr>
        <w:pStyle w:val="vn10"/>
        <w:shd w:val="clear" w:color="auto" w:fill="FFFFFF"/>
        <w:spacing w:before="120" w:beforeAutospacing="0" w:after="120" w:afterAutospacing="0" w:line="320" w:lineRule="exact"/>
        <w:ind w:firstLine="720"/>
        <w:jc w:val="both"/>
        <w:rPr>
          <w:sz w:val="28"/>
          <w:szCs w:val="28"/>
        </w:rPr>
      </w:pPr>
      <w:r w:rsidRPr="008400D5">
        <w:rPr>
          <w:rStyle w:val="vn2"/>
          <w:sz w:val="28"/>
          <w:szCs w:val="28"/>
        </w:rPr>
        <w:t>Các loại biên lai trước khi sử dụng phải đóng dấu của cơ quan được giao nhiệm vụ trực tiếp thu (dấu đóng ở phía trên bên trái biên lai) và phải sử dụng theo đúng chức năng của từng loại.</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i/>
          <w:iCs/>
          <w:sz w:val="28"/>
          <w:szCs w:val="28"/>
        </w:rPr>
        <w:t>a) Cấp phát biên lai</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sz w:val="28"/>
          <w:szCs w:val="28"/>
        </w:rPr>
        <w:t>- Cấp phát biên lai cho người sử dụng: các loại biên lai khi cấp cho người sử dụng mỗi lần cấp 01 quyển biên lai cùng loại, không được lĩnh hộ biên lai. Trước khi lĩnh biên lai mới, người sử dụng phải báo cáo tình hình sử dụng biên lai theo Mẫu B02 và nộp lại quyển biên lai (liên lưu) đã dùng hết cho cán bộ quản lý biên lai, trước khi nộp lại phải kiểm tra đối chiếu giữa sổ kế toán và từng số biên lai đã sử dụng; người sử dụng biên lai khi lĩnh biên lai phải kiểm đếm từng số, từng quyển, từng loại không được đếm theo bó và phải ký nhận vào sổ lĩnh và thanh toán biên lai (Mẫu số S02).</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sz w:val="28"/>
          <w:szCs w:val="28"/>
        </w:rPr>
        <w:t>- Biên lai mẫu số C21-THA giao cho cán bộ thu tại đơn vị, không cấp cho Chấp hành viên.</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i/>
          <w:iCs/>
          <w:sz w:val="28"/>
          <w:szCs w:val="28"/>
        </w:rPr>
        <w:t>b) Sử dụng biên lai</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sz w:val="28"/>
          <w:szCs w:val="28"/>
        </w:rPr>
        <w:t>- Khi sử dụng biên lai người sử dụng biên lai phải thực hiện theo đúng quy định sau: phải sử dụng đúng chức năng của từng loại biên lai và phải ghi đầy đủ, rõ ràng các nội dung đã in sẵn, ghi rõ họ, tên, chữ ký người thu tiền, không được tẩy xoá, làm nhòe, nhàu nát. Tờ biên lai nếu bị hỏng phải gạch chéo không được xé rời mà phải lưu đủ 4 liên ở quyển để thanh toán.</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sz w:val="28"/>
          <w:szCs w:val="28"/>
        </w:rPr>
        <w:t>- Biên lai thu phải dùng từ số nhỏ đến số lớn; khi viết biên lai thu tiền phải viết trước mặt người nộp tiền và đặt giấy than (trường hợp biên lai không phải giấy cacbon) lót dưới để khi viết một lần in sang các liên có nội dung như nhau.</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bCs/>
          <w:sz w:val="28"/>
          <w:szCs w:val="28"/>
        </w:rPr>
        <w:t>3. Báo cáo thanh toán biên lai</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i/>
          <w:iCs/>
          <w:sz w:val="28"/>
          <w:szCs w:val="28"/>
        </w:rPr>
        <w:t>a) Quy định về báo cáo, thanh toán biên lai</w:t>
      </w:r>
    </w:p>
    <w:p w:rsidR="00DF139A" w:rsidRPr="008400D5" w:rsidRDefault="00DF139A" w:rsidP="00DF139A">
      <w:pPr>
        <w:pStyle w:val="vn10"/>
        <w:shd w:val="clear" w:color="auto" w:fill="FFFFFF"/>
        <w:spacing w:before="120" w:beforeAutospacing="0" w:after="120" w:afterAutospacing="0" w:line="320" w:lineRule="exact"/>
        <w:jc w:val="both"/>
        <w:rPr>
          <w:sz w:val="28"/>
          <w:szCs w:val="28"/>
        </w:rPr>
      </w:pPr>
      <w:r w:rsidRPr="008400D5">
        <w:rPr>
          <w:rStyle w:val="vn2"/>
          <w:sz w:val="28"/>
          <w:szCs w:val="28"/>
        </w:rPr>
        <w:t>- Người sử dụng biên lai phải thanh toán biên lai theo tháng (mẫu B01); Báo cáo tình hình sử dụng biên lai theo quý (mẫu B02).</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sz w:val="28"/>
          <w:szCs w:val="28"/>
        </w:rPr>
        <w:t xml:space="preserve">- Chi cục Thi hành án dân sự, Văn phòng Cục Thi hành án dân sự có trách nhiệm tổng hợp tình hình sử dụng biên lai của toàn đơn vị mình gửi Cục Thi hành án dân sự cùng báo cáo tài chính (Mẫu số B02); riêng đối với biên lai thu </w:t>
      </w:r>
      <w:r w:rsidRPr="008400D5">
        <w:rPr>
          <w:rStyle w:val="vn2"/>
          <w:sz w:val="28"/>
          <w:szCs w:val="28"/>
        </w:rPr>
        <w:lastRenderedPageBreak/>
        <w:t>thuế, phí, lệ phí </w:t>
      </w:r>
      <w:r w:rsidRPr="008400D5">
        <w:rPr>
          <w:sz w:val="28"/>
          <w:szCs w:val="28"/>
        </w:rPr>
        <w:t xml:space="preserve">báo cáo cơ quan Thuế cùng cấp theo Mẫu số BC26/BLG Phụ lục IA ban hành kèm theo </w:t>
      </w:r>
      <w:r w:rsidRPr="008400D5">
        <w:rPr>
          <w:sz w:val="28"/>
          <w:szCs w:val="28"/>
          <w:lang w:val="nl-NL"/>
        </w:rPr>
        <w:t>Nghị định</w:t>
      </w:r>
      <w:r w:rsidRPr="008400D5">
        <w:rPr>
          <w:rStyle w:val="vn2"/>
          <w:sz w:val="28"/>
          <w:szCs w:val="28"/>
        </w:rPr>
        <w:t> </w:t>
      </w:r>
      <w:r w:rsidRPr="008400D5">
        <w:rPr>
          <w:sz w:val="28"/>
          <w:szCs w:val="28"/>
        </w:rPr>
        <w:t>số 123/2020/NĐ-CP ngày 19/10/2020.</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i/>
          <w:iCs/>
          <w:sz w:val="28"/>
          <w:szCs w:val="28"/>
        </w:rPr>
        <w:t>b) Sổ theo dõi Biên lai</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sz w:val="28"/>
          <w:szCs w:val="28"/>
        </w:rPr>
        <w:t>- Sổ theo dõi biên lai (Mẫu số S01): dùng để theo dõi tình hình cấp phát biên lai của Cục Thi hành án dân sự cho Văn phòng Cục và Chi cục Thi hành án dân sự;</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sz w:val="28"/>
          <w:szCs w:val="28"/>
        </w:rPr>
        <w:t>- Sổ lĩnh và cấp biên lai (Mẫu số S02): dùng cho Văn phòng Cục và các Chi cục Thi hành án dân sự theo dõi tình hình nhận và sử dụng biên lai của người trực tiếp sử dụng.</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i/>
          <w:iCs/>
          <w:sz w:val="28"/>
          <w:szCs w:val="28"/>
        </w:rPr>
        <w:t>c) Báo cáo kiểm kê biên lai</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sz w:val="28"/>
          <w:szCs w:val="28"/>
        </w:rPr>
        <w:t>Kiểm kê biên lai (mẫu số BCKK): hàng năm Cục Thi hành án dân sự có trách nhiệm kiểm kê Biên lai tại kho của Cục; tổng hợp kiểm kê biên lai của các Chi cục; Chi cục Thi hành án dân sự kiểm kê biên lai của đơn vị mình và báo cáo về Cục Thi hành án dân sự.</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bCs/>
          <w:sz w:val="28"/>
          <w:szCs w:val="28"/>
        </w:rPr>
        <w:t>4. Hủy biên lai</w:t>
      </w:r>
    </w:p>
    <w:p w:rsidR="00DF139A" w:rsidRPr="008400D5" w:rsidRDefault="00DF139A" w:rsidP="00DF139A">
      <w:pPr>
        <w:pStyle w:val="NormalWeb"/>
        <w:shd w:val="clear" w:color="auto" w:fill="FFFFFF"/>
        <w:spacing w:before="120" w:beforeAutospacing="0" w:after="120" w:afterAutospacing="0" w:line="320" w:lineRule="exact"/>
        <w:ind w:firstLine="720"/>
        <w:jc w:val="both"/>
        <w:rPr>
          <w:sz w:val="28"/>
          <w:szCs w:val="28"/>
        </w:rPr>
      </w:pPr>
      <w:r w:rsidRPr="008400D5">
        <w:rPr>
          <w:sz w:val="28"/>
          <w:szCs w:val="28"/>
        </w:rPr>
        <w:t>- Cục Thi hành án dân sự thực hiện hủy biên lai; các Chi cục Thi hành án dân sự, Văn phòng Cục có trách nhiệm nộp toàn bộ biên lai cần hủy cho Cục Thi hành án dân sự.</w:t>
      </w:r>
    </w:p>
    <w:p w:rsidR="00DF139A" w:rsidRPr="008400D5" w:rsidRDefault="00DF139A" w:rsidP="00DF139A">
      <w:pPr>
        <w:pStyle w:val="NormalWeb"/>
        <w:shd w:val="clear" w:color="auto" w:fill="FFFFFF"/>
        <w:spacing w:before="120" w:beforeAutospacing="0" w:after="120" w:afterAutospacing="0" w:line="320" w:lineRule="exact"/>
        <w:ind w:firstLine="720"/>
        <w:jc w:val="both"/>
        <w:rPr>
          <w:sz w:val="28"/>
          <w:szCs w:val="28"/>
        </w:rPr>
      </w:pPr>
      <w:r w:rsidRPr="008400D5">
        <w:rPr>
          <w:sz w:val="28"/>
          <w:szCs w:val="28"/>
        </w:rPr>
        <w:t>- Hội đồng huỷ biên lai: gồm có Cục trưởng hoặc phó Cục trưởng, kế toán, thủ kho, đại diện Phòng nghiệp vụ.</w:t>
      </w:r>
    </w:p>
    <w:p w:rsidR="00DF139A" w:rsidRPr="008400D5" w:rsidRDefault="00DF139A" w:rsidP="00DF139A">
      <w:pPr>
        <w:pStyle w:val="NormalWeb"/>
        <w:shd w:val="clear" w:color="auto" w:fill="FFFFFF"/>
        <w:spacing w:before="120" w:beforeAutospacing="0" w:after="120" w:afterAutospacing="0" w:line="320" w:lineRule="exact"/>
        <w:ind w:firstLine="720"/>
        <w:jc w:val="both"/>
        <w:rPr>
          <w:spacing w:val="-2"/>
          <w:sz w:val="28"/>
          <w:szCs w:val="28"/>
        </w:rPr>
      </w:pPr>
      <w:r w:rsidRPr="008400D5">
        <w:rPr>
          <w:spacing w:val="-2"/>
          <w:sz w:val="28"/>
          <w:szCs w:val="28"/>
        </w:rPr>
        <w:t xml:space="preserve">- Thông báo kết quả hủy biên lai được lập thành hai (02) bản, một bản lưu, một bản gửi Tổng cục Thi hành án dân sự, riêng biên lai thu thuế, phí, lệ phí (03) bản để thông báo với cơ quan Thuế quản lý trực tiếp theo Mẫu số 02/HUY-BLG Phụ lục IA ban hành kèm theo </w:t>
      </w:r>
      <w:r w:rsidRPr="008400D5">
        <w:rPr>
          <w:spacing w:val="-2"/>
          <w:sz w:val="28"/>
          <w:szCs w:val="28"/>
          <w:lang w:val="nl-NL"/>
        </w:rPr>
        <w:t>Nghị định</w:t>
      </w:r>
      <w:r w:rsidRPr="008400D5">
        <w:rPr>
          <w:rStyle w:val="vn2"/>
          <w:spacing w:val="-2"/>
          <w:sz w:val="28"/>
          <w:szCs w:val="28"/>
        </w:rPr>
        <w:t> </w:t>
      </w:r>
      <w:r w:rsidRPr="008400D5">
        <w:rPr>
          <w:spacing w:val="-2"/>
          <w:sz w:val="28"/>
          <w:szCs w:val="28"/>
        </w:rPr>
        <w:t>số 123/2020/NĐ-CP ngày 19/10/2020, chậm nhất không quá năm (05) ngày kể từ ngày thực hiện hủy biên lai.</w:t>
      </w:r>
    </w:p>
    <w:p w:rsidR="00DF139A" w:rsidRPr="008400D5" w:rsidRDefault="00DF139A" w:rsidP="00DF139A">
      <w:pPr>
        <w:pStyle w:val="NormalWeb"/>
        <w:shd w:val="clear" w:color="auto" w:fill="FFFFFF"/>
        <w:spacing w:before="120" w:beforeAutospacing="0" w:after="120" w:afterAutospacing="0" w:line="320" w:lineRule="exact"/>
        <w:ind w:firstLine="720"/>
        <w:jc w:val="both"/>
        <w:rPr>
          <w:sz w:val="28"/>
          <w:szCs w:val="28"/>
        </w:rPr>
      </w:pPr>
      <w:r w:rsidRPr="008400D5">
        <w:rPr>
          <w:sz w:val="28"/>
          <w:szCs w:val="28"/>
        </w:rPr>
        <w:t xml:space="preserve">- Các nội dung khác thực hiện theo quy định tại Điều 36, </w:t>
      </w:r>
      <w:r w:rsidRPr="008400D5">
        <w:rPr>
          <w:sz w:val="28"/>
          <w:szCs w:val="28"/>
          <w:lang w:val="nl-NL"/>
        </w:rPr>
        <w:t>Nghị định</w:t>
      </w:r>
      <w:r w:rsidRPr="008400D5">
        <w:rPr>
          <w:rStyle w:val="vn2"/>
          <w:sz w:val="28"/>
          <w:szCs w:val="28"/>
        </w:rPr>
        <w:t> </w:t>
      </w:r>
      <w:r w:rsidRPr="008400D5">
        <w:rPr>
          <w:sz w:val="28"/>
          <w:szCs w:val="28"/>
        </w:rPr>
        <w:t>số 123/2020/NĐ-CP ngày 19/10/2020.</w:t>
      </w:r>
    </w:p>
    <w:p w:rsidR="00DF139A" w:rsidRPr="008400D5" w:rsidRDefault="00DF139A" w:rsidP="00DF139A">
      <w:pPr>
        <w:pStyle w:val="NormalWeb"/>
        <w:shd w:val="clear" w:color="auto" w:fill="FFFFFF"/>
        <w:spacing w:before="120" w:beforeAutospacing="0" w:after="120" w:afterAutospacing="0" w:line="320" w:lineRule="exact"/>
        <w:ind w:firstLine="720"/>
        <w:jc w:val="both"/>
        <w:rPr>
          <w:sz w:val="28"/>
          <w:szCs w:val="28"/>
        </w:rPr>
      </w:pPr>
      <w:r w:rsidRPr="008400D5">
        <w:rPr>
          <w:rStyle w:val="vn2"/>
          <w:bCs/>
          <w:sz w:val="28"/>
          <w:szCs w:val="28"/>
        </w:rPr>
        <w:t>5. Xử lý trong trường hợp mất, cháy, hỏng biên lai thu tiền</w:t>
      </w:r>
    </w:p>
    <w:p w:rsidR="00DF139A" w:rsidRPr="008400D5" w:rsidRDefault="00DF139A" w:rsidP="00DF139A">
      <w:pPr>
        <w:pStyle w:val="NormalWeb"/>
        <w:shd w:val="clear" w:color="auto" w:fill="FFFFFF"/>
        <w:spacing w:before="120" w:beforeAutospacing="0" w:after="120" w:afterAutospacing="0" w:line="320" w:lineRule="exact"/>
        <w:ind w:firstLine="720"/>
        <w:jc w:val="both"/>
        <w:rPr>
          <w:sz w:val="28"/>
          <w:szCs w:val="28"/>
        </w:rPr>
      </w:pPr>
      <w:r w:rsidRPr="008400D5">
        <w:rPr>
          <w:sz w:val="28"/>
          <w:szCs w:val="28"/>
        </w:rPr>
        <w:t xml:space="preserve">- Nếu phát hiện mất, cháy, hỏng biên lai đã phát hành hoặc chưa phát hành Chi cục Thi hành án dân sự, Văn phòng Cục Thi hành án dân sự Thông báo về Cục Thi hành án dân sự, Cục Thi hành án dân sự tổng hợp Thông báo về Tổng cục Thi hành án dân sự; riêng biên lai thu thuế, phí, lệ phí gửi thêm Thông báo đến cơ quan Thuế quản lý trực theo Mẫu số BC21/BLG Phụ lục IA ban hành kèm theo </w:t>
      </w:r>
      <w:r w:rsidRPr="008400D5">
        <w:rPr>
          <w:sz w:val="28"/>
          <w:szCs w:val="28"/>
          <w:lang w:val="nl-NL"/>
        </w:rPr>
        <w:t>Nghị định</w:t>
      </w:r>
      <w:r w:rsidRPr="008400D5">
        <w:rPr>
          <w:rStyle w:val="vn2"/>
          <w:sz w:val="28"/>
          <w:szCs w:val="28"/>
        </w:rPr>
        <w:t> </w:t>
      </w:r>
      <w:r w:rsidRPr="008400D5">
        <w:rPr>
          <w:sz w:val="28"/>
          <w:szCs w:val="28"/>
        </w:rPr>
        <w:t>số 123/2020/NĐ-CP ngày 19/10/2020.</w:t>
      </w:r>
    </w:p>
    <w:p w:rsidR="00DF139A" w:rsidRPr="008400D5" w:rsidRDefault="00DF139A" w:rsidP="00DF139A">
      <w:pPr>
        <w:pStyle w:val="NormalWeb"/>
        <w:shd w:val="clear" w:color="auto" w:fill="FFFFFF"/>
        <w:spacing w:before="120" w:beforeAutospacing="0" w:after="120" w:afterAutospacing="0" w:line="320" w:lineRule="exact"/>
        <w:ind w:firstLine="720"/>
        <w:jc w:val="both"/>
        <w:rPr>
          <w:sz w:val="28"/>
          <w:szCs w:val="28"/>
        </w:rPr>
      </w:pPr>
      <w:r w:rsidRPr="008400D5">
        <w:rPr>
          <w:sz w:val="28"/>
          <w:szCs w:val="28"/>
        </w:rPr>
        <w:t>- Các nội dung khác thực hiện theo quy định tại Điều 40,</w:t>
      </w:r>
      <w:r w:rsidRPr="008400D5">
        <w:rPr>
          <w:sz w:val="28"/>
          <w:szCs w:val="28"/>
          <w:lang w:val="nl-NL"/>
        </w:rPr>
        <w:t>Nghị định</w:t>
      </w:r>
      <w:r w:rsidRPr="008400D5">
        <w:rPr>
          <w:rStyle w:val="vn2"/>
          <w:sz w:val="28"/>
          <w:szCs w:val="28"/>
        </w:rPr>
        <w:t> </w:t>
      </w:r>
      <w:r w:rsidRPr="008400D5">
        <w:rPr>
          <w:sz w:val="28"/>
          <w:szCs w:val="28"/>
        </w:rPr>
        <w:t>số 123/2020/NĐ-CP ngày 19/10/2020.</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bCs/>
          <w:sz w:val="28"/>
          <w:szCs w:val="28"/>
        </w:rPr>
        <w:t>6. Lưu trữ biên lai</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b/>
          <w:bCs/>
          <w:sz w:val="28"/>
          <w:szCs w:val="28"/>
        </w:rPr>
        <w:lastRenderedPageBreak/>
        <w:t>-</w:t>
      </w:r>
      <w:r w:rsidRPr="008400D5">
        <w:rPr>
          <w:sz w:val="28"/>
          <w:szCs w:val="28"/>
        </w:rPr>
        <w:t> Cục Thi hành án dân sự, Chi cục Thi hành án dân sự phải bố trí nơi để biên lai, biên lai phải sắp xếp ngăn nắp thứ tự từng loại, từng ký hiệu để thuận lợi cho việc bảo quản, cấp phát, kiểm tra và theo dõi quản lý.</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sz w:val="28"/>
          <w:szCs w:val="28"/>
        </w:rPr>
        <w:t>Thủ kho của cơ quan Thi hành án dân sự đồng thời là thủ kho ấn chỉ.</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b/>
          <w:bCs/>
          <w:sz w:val="28"/>
          <w:szCs w:val="28"/>
        </w:rPr>
        <w:t>- </w:t>
      </w:r>
      <w:r w:rsidRPr="008400D5">
        <w:rPr>
          <w:sz w:val="28"/>
          <w:szCs w:val="28"/>
        </w:rPr>
        <w:t>Biên lai và sổ sách, báo cáo liên quan phải được lưu trữ và bảo quản theo đúng quy định. </w:t>
      </w:r>
      <w:r w:rsidRPr="008400D5">
        <w:rPr>
          <w:rStyle w:val="vn2"/>
          <w:sz w:val="28"/>
          <w:szCs w:val="28"/>
        </w:rPr>
        <w:t>Hàng năm các đơn vị sử dụng biên lai có trách nhiệm nộp lại liên lưu về Cục Thi hành án dân sự.</w:t>
      </w:r>
    </w:p>
    <w:p w:rsidR="00DF139A" w:rsidRPr="008400D5" w:rsidRDefault="00DF139A" w:rsidP="00DF139A">
      <w:pPr>
        <w:pStyle w:val="vn10"/>
        <w:shd w:val="clear" w:color="auto" w:fill="FFFFFF"/>
        <w:spacing w:before="120" w:beforeAutospacing="0" w:after="120" w:afterAutospacing="0" w:line="320" w:lineRule="exact"/>
        <w:ind w:firstLine="720"/>
        <w:jc w:val="both"/>
        <w:rPr>
          <w:rStyle w:val="vn2"/>
          <w:sz w:val="28"/>
          <w:szCs w:val="28"/>
          <w:lang w:val="vi-VN"/>
        </w:rPr>
      </w:pPr>
      <w:r w:rsidRPr="008400D5">
        <w:rPr>
          <w:rStyle w:val="vn2"/>
          <w:sz w:val="28"/>
          <w:szCs w:val="28"/>
        </w:rPr>
        <w:t>Biên lai thu tiền thi hành án được lưu trữ, bảo quản trong kho theo chế độ lưu trữ, bảo quản chứng từ có giá. Thời hạn lưu trữ báo cáo, liên lưu của biên lai là 5 năm, quá thời hạn lưu trữ trên, Cục Thi hành án dân sự tiến hành liệt kê danh mục cần thanh huỷ, thủ tục thanh huỷ thực hiện theo khoản 4 Điều này.</w:t>
      </w:r>
    </w:p>
    <w:p w:rsidR="009D6360" w:rsidRPr="008400D5" w:rsidRDefault="009D6360" w:rsidP="00DF139A">
      <w:pPr>
        <w:pStyle w:val="vn10"/>
        <w:shd w:val="clear" w:color="auto" w:fill="FFFFFF"/>
        <w:spacing w:before="120" w:beforeAutospacing="0" w:after="120" w:afterAutospacing="0" w:line="320" w:lineRule="exact"/>
        <w:ind w:firstLine="720"/>
        <w:jc w:val="both"/>
        <w:rPr>
          <w:sz w:val="28"/>
          <w:szCs w:val="28"/>
          <w:lang w:val="vi-VN"/>
        </w:rPr>
      </w:pPr>
    </w:p>
    <w:p w:rsidR="004F78BA" w:rsidRPr="008400D5" w:rsidRDefault="004F78BA" w:rsidP="004F78BA">
      <w:pPr>
        <w:pStyle w:val="NormalWeb"/>
        <w:shd w:val="clear" w:color="auto" w:fill="FFFFFF"/>
        <w:spacing w:before="120" w:beforeAutospacing="0" w:after="120" w:afterAutospacing="0" w:line="320" w:lineRule="exact"/>
        <w:ind w:firstLine="720"/>
        <w:jc w:val="center"/>
        <w:rPr>
          <w:rStyle w:val="vn2"/>
          <w:b/>
          <w:sz w:val="28"/>
          <w:szCs w:val="28"/>
          <w:lang w:val="vi-VN"/>
        </w:rPr>
      </w:pPr>
      <w:r w:rsidRPr="008400D5">
        <w:rPr>
          <w:rStyle w:val="vn2"/>
          <w:b/>
          <w:sz w:val="28"/>
          <w:szCs w:val="28"/>
        </w:rPr>
        <w:t>Mục 2</w:t>
      </w:r>
    </w:p>
    <w:p w:rsidR="00DF139A" w:rsidRPr="008400D5" w:rsidRDefault="00DF139A" w:rsidP="004F78BA">
      <w:pPr>
        <w:pStyle w:val="NormalWeb"/>
        <w:shd w:val="clear" w:color="auto" w:fill="FFFFFF"/>
        <w:spacing w:before="120" w:beforeAutospacing="0" w:after="120" w:afterAutospacing="0" w:line="320" w:lineRule="exact"/>
        <w:ind w:firstLine="720"/>
        <w:jc w:val="center"/>
        <w:rPr>
          <w:rStyle w:val="vn2"/>
          <w:b/>
          <w:sz w:val="28"/>
          <w:szCs w:val="28"/>
          <w:lang w:val="vi-VN"/>
        </w:rPr>
      </w:pPr>
      <w:r w:rsidRPr="008400D5">
        <w:rPr>
          <w:rStyle w:val="vn2"/>
          <w:b/>
          <w:sz w:val="28"/>
          <w:szCs w:val="28"/>
        </w:rPr>
        <w:t xml:space="preserve"> </w:t>
      </w:r>
      <w:r w:rsidR="004F78BA" w:rsidRPr="008400D5">
        <w:rPr>
          <w:rStyle w:val="vn2"/>
          <w:b/>
          <w:sz w:val="28"/>
          <w:szCs w:val="28"/>
          <w:lang w:val="vi-VN"/>
        </w:rPr>
        <w:t>BIÊN LAI ĐIỆN TỬ</w:t>
      </w:r>
    </w:p>
    <w:p w:rsidR="00DF139A" w:rsidRPr="008400D5" w:rsidRDefault="004F78BA" w:rsidP="00DF139A">
      <w:pPr>
        <w:pStyle w:val="NormalWeb"/>
        <w:shd w:val="clear" w:color="auto" w:fill="FFFFFF"/>
        <w:spacing w:before="120" w:beforeAutospacing="0" w:after="120" w:afterAutospacing="0" w:line="320" w:lineRule="exact"/>
        <w:ind w:firstLine="720"/>
        <w:rPr>
          <w:rStyle w:val="vn2"/>
          <w:b/>
          <w:bCs/>
          <w:sz w:val="28"/>
          <w:szCs w:val="28"/>
        </w:rPr>
      </w:pPr>
      <w:r w:rsidRPr="008400D5">
        <w:rPr>
          <w:rStyle w:val="vn2"/>
          <w:b/>
          <w:bCs/>
          <w:sz w:val="28"/>
          <w:szCs w:val="28"/>
        </w:rPr>
        <w:t xml:space="preserve">Điều </w:t>
      </w:r>
      <w:r w:rsidRPr="008400D5">
        <w:rPr>
          <w:rStyle w:val="vn2"/>
          <w:b/>
          <w:bCs/>
          <w:sz w:val="28"/>
          <w:szCs w:val="28"/>
          <w:lang w:val="vi-VN"/>
        </w:rPr>
        <w:t>41</w:t>
      </w:r>
      <w:r w:rsidR="00DF139A" w:rsidRPr="008400D5">
        <w:rPr>
          <w:rStyle w:val="vn2"/>
          <w:b/>
          <w:bCs/>
          <w:sz w:val="28"/>
          <w:szCs w:val="28"/>
        </w:rPr>
        <w:t>. Nội dung biên lai</w:t>
      </w:r>
    </w:p>
    <w:p w:rsidR="00DF139A" w:rsidRPr="008400D5" w:rsidRDefault="00DF139A" w:rsidP="00DF139A">
      <w:pPr>
        <w:pStyle w:val="NormalWeb"/>
        <w:shd w:val="clear" w:color="auto" w:fill="FFFFFF"/>
        <w:spacing w:before="120" w:beforeAutospacing="0" w:after="120" w:afterAutospacing="0" w:line="320" w:lineRule="exact"/>
        <w:ind w:firstLine="720"/>
        <w:rPr>
          <w:rStyle w:val="vn2"/>
          <w:bCs/>
          <w:sz w:val="28"/>
          <w:szCs w:val="28"/>
        </w:rPr>
      </w:pPr>
      <w:r w:rsidRPr="008400D5">
        <w:rPr>
          <w:rStyle w:val="vn2"/>
          <w:bCs/>
          <w:sz w:val="28"/>
          <w:szCs w:val="28"/>
        </w:rPr>
        <w:t>1. Số biên lai</w:t>
      </w:r>
    </w:p>
    <w:p w:rsidR="00DF139A" w:rsidRPr="008400D5" w:rsidRDefault="00DF139A" w:rsidP="00DF139A">
      <w:pPr>
        <w:pStyle w:val="NormalWeb"/>
        <w:shd w:val="clear" w:color="auto" w:fill="FFFFFF"/>
        <w:spacing w:before="120" w:beforeAutospacing="0" w:after="120" w:afterAutospacing="0" w:line="320" w:lineRule="exact"/>
        <w:ind w:firstLine="720"/>
        <w:jc w:val="both"/>
        <w:rPr>
          <w:sz w:val="28"/>
          <w:szCs w:val="28"/>
          <w:lang w:val="fr-FR"/>
        </w:rPr>
      </w:pPr>
      <w:r w:rsidRPr="008400D5">
        <w:rPr>
          <w:sz w:val="28"/>
          <w:szCs w:val="28"/>
          <w:lang w:val="fr-FR"/>
        </w:rPr>
        <w:t xml:space="preserve"> Số biên lai là số thứ tự được thể hiện trên biên lai. Số biên lai được ghi bằng chữ số Ả-rập có tối đa 7 chữ số. Số biên lai bắt đầu từ số 01 vào ngày 01 tháng 01 hoặc ngày bắt đầu sử dụng biên lai điện tử và kết thúc vào ngày 31 tháng 12 hàng năm.</w:t>
      </w:r>
    </w:p>
    <w:p w:rsidR="00DF139A" w:rsidRPr="008400D5" w:rsidRDefault="00DF139A" w:rsidP="00DF139A">
      <w:pPr>
        <w:pStyle w:val="vn10"/>
        <w:shd w:val="clear" w:color="auto" w:fill="FFFFFF"/>
        <w:spacing w:before="120" w:beforeAutospacing="0" w:after="120" w:afterAutospacing="0" w:line="320" w:lineRule="exact"/>
        <w:ind w:firstLine="720"/>
        <w:rPr>
          <w:rStyle w:val="vn2"/>
          <w:bCs/>
          <w:sz w:val="28"/>
          <w:szCs w:val="28"/>
        </w:rPr>
      </w:pPr>
      <w:r w:rsidRPr="008400D5">
        <w:rPr>
          <w:rStyle w:val="vn2"/>
          <w:bCs/>
          <w:sz w:val="28"/>
          <w:szCs w:val="28"/>
        </w:rPr>
        <w:t>2. Mẫu hiển thị chứng từ điện tử</w:t>
      </w:r>
    </w:p>
    <w:p w:rsidR="00DF139A" w:rsidRPr="008400D5" w:rsidRDefault="00DF139A" w:rsidP="00DF139A">
      <w:pPr>
        <w:pStyle w:val="vn10"/>
        <w:shd w:val="clear" w:color="auto" w:fill="FFFFFF"/>
        <w:spacing w:before="120" w:beforeAutospacing="0" w:after="120" w:afterAutospacing="0" w:line="320" w:lineRule="exact"/>
        <w:ind w:firstLine="720"/>
        <w:rPr>
          <w:sz w:val="28"/>
          <w:szCs w:val="28"/>
        </w:rPr>
      </w:pPr>
      <w:r w:rsidRPr="008400D5">
        <w:rPr>
          <w:sz w:val="28"/>
          <w:szCs w:val="28"/>
          <w:shd w:val="clear" w:color="auto" w:fill="FFFFFF"/>
          <w:lang w:val="fr-FR"/>
        </w:rPr>
        <w:t> </w:t>
      </w:r>
      <w:r w:rsidRPr="008400D5">
        <w:rPr>
          <w:rStyle w:val="vn2"/>
          <w:sz w:val="28"/>
          <w:szCs w:val="28"/>
        </w:rPr>
        <w:t>- Biên lai thu tiền (Mẫu số: C20-THA);</w:t>
      </w:r>
    </w:p>
    <w:p w:rsidR="00DF139A" w:rsidRPr="008400D5" w:rsidRDefault="00DF139A" w:rsidP="00DF139A">
      <w:pPr>
        <w:pStyle w:val="vn10"/>
        <w:shd w:val="clear" w:color="auto" w:fill="FFFFFF"/>
        <w:spacing w:before="120" w:beforeAutospacing="0" w:after="120" w:afterAutospacing="0" w:line="320" w:lineRule="exact"/>
        <w:ind w:firstLine="720"/>
        <w:rPr>
          <w:sz w:val="28"/>
          <w:szCs w:val="28"/>
        </w:rPr>
      </w:pPr>
      <w:r w:rsidRPr="008400D5">
        <w:rPr>
          <w:rStyle w:val="vn2"/>
          <w:sz w:val="28"/>
          <w:szCs w:val="28"/>
        </w:rPr>
        <w:t>- Biên lai thu tạm ứng án phí, lệ phí toà án (Mẫu số: C21-THA);</w:t>
      </w:r>
    </w:p>
    <w:p w:rsidR="00DF139A" w:rsidRPr="008400D5" w:rsidRDefault="00DF139A" w:rsidP="00DF139A">
      <w:pPr>
        <w:pStyle w:val="vn10"/>
        <w:shd w:val="clear" w:color="auto" w:fill="FFFFFF"/>
        <w:spacing w:before="120" w:beforeAutospacing="0" w:after="120" w:afterAutospacing="0" w:line="320" w:lineRule="exact"/>
        <w:ind w:firstLine="720"/>
        <w:rPr>
          <w:sz w:val="28"/>
          <w:szCs w:val="28"/>
        </w:rPr>
      </w:pPr>
      <w:r w:rsidRPr="008400D5">
        <w:rPr>
          <w:rStyle w:val="vn2"/>
          <w:sz w:val="28"/>
          <w:szCs w:val="28"/>
        </w:rPr>
        <w:t>- Biên lai thu tiền nộp ngân sách nhà nước (dùng để thu phạt, sung công...) (Mẫu số: C22-THA);</w:t>
      </w:r>
    </w:p>
    <w:p w:rsidR="00DF139A" w:rsidRPr="008400D5" w:rsidRDefault="00DF139A" w:rsidP="00DF139A">
      <w:pPr>
        <w:pStyle w:val="vn10"/>
        <w:shd w:val="clear" w:color="auto" w:fill="FFFFFF"/>
        <w:spacing w:before="120" w:beforeAutospacing="0" w:after="120" w:afterAutospacing="0" w:line="320" w:lineRule="exact"/>
        <w:ind w:firstLine="720"/>
        <w:rPr>
          <w:sz w:val="28"/>
          <w:szCs w:val="28"/>
        </w:rPr>
      </w:pPr>
      <w:r w:rsidRPr="008400D5">
        <w:rPr>
          <w:rStyle w:val="vn2"/>
          <w:sz w:val="28"/>
          <w:szCs w:val="28"/>
        </w:rPr>
        <w:t>- Biên lai thu tiền thi hành án theo đơn yêu cầu (Mẫu số: C23-THA);</w:t>
      </w:r>
    </w:p>
    <w:p w:rsidR="00DF139A" w:rsidRPr="008400D5" w:rsidRDefault="00DF139A" w:rsidP="00DF139A">
      <w:pPr>
        <w:pStyle w:val="vn10"/>
        <w:shd w:val="clear" w:color="auto" w:fill="FFFFFF"/>
        <w:spacing w:before="120" w:beforeAutospacing="0" w:after="120" w:afterAutospacing="0" w:line="320" w:lineRule="exact"/>
        <w:ind w:firstLine="720"/>
        <w:rPr>
          <w:sz w:val="28"/>
          <w:szCs w:val="28"/>
        </w:rPr>
      </w:pPr>
      <w:r w:rsidRPr="008400D5">
        <w:rPr>
          <w:rStyle w:val="vn2"/>
          <w:sz w:val="28"/>
          <w:szCs w:val="28"/>
        </w:rPr>
        <w:t>- Biên lai thu tiền thuế, phí, lệ phí (Mẫu số: 03b1).</w:t>
      </w:r>
    </w:p>
    <w:p w:rsidR="00DF139A" w:rsidRPr="008400D5" w:rsidRDefault="00DF139A" w:rsidP="00DF139A">
      <w:pPr>
        <w:pStyle w:val="NormalWeb"/>
        <w:shd w:val="clear" w:color="auto" w:fill="FFFFFF"/>
        <w:spacing w:before="120" w:beforeAutospacing="0" w:after="120" w:afterAutospacing="0" w:line="320" w:lineRule="exact"/>
        <w:ind w:firstLine="720"/>
        <w:jc w:val="both"/>
        <w:rPr>
          <w:sz w:val="28"/>
          <w:szCs w:val="28"/>
        </w:rPr>
      </w:pPr>
      <w:r w:rsidRPr="008400D5">
        <w:rPr>
          <w:rFonts w:ascii="Arial" w:hAnsi="Arial" w:cs="Arial"/>
          <w:sz w:val="20"/>
          <w:szCs w:val="20"/>
          <w:shd w:val="clear" w:color="auto" w:fill="FFFFFF"/>
          <w:lang w:val="fr-FR"/>
        </w:rPr>
        <w:t>.</w:t>
      </w:r>
      <w:r w:rsidRPr="008400D5">
        <w:rPr>
          <w:sz w:val="28"/>
          <w:szCs w:val="28"/>
          <w:shd w:val="clear" w:color="auto" w:fill="FFFFFF"/>
          <w:lang w:val="fr-FR"/>
        </w:rPr>
        <w:t>3</w:t>
      </w:r>
      <w:r w:rsidRPr="008400D5">
        <w:rPr>
          <w:rStyle w:val="vn2"/>
          <w:bCs/>
          <w:sz w:val="28"/>
          <w:szCs w:val="28"/>
        </w:rPr>
        <w:t>. Các nội dung khác</w:t>
      </w:r>
    </w:p>
    <w:p w:rsidR="00DF139A" w:rsidRPr="008400D5" w:rsidRDefault="00DF139A" w:rsidP="00DF139A">
      <w:pPr>
        <w:pStyle w:val="NormalWeb"/>
        <w:shd w:val="clear" w:color="auto" w:fill="FFFFFF"/>
        <w:spacing w:before="120" w:beforeAutospacing="0" w:after="120" w:afterAutospacing="0" w:line="320" w:lineRule="exact"/>
        <w:ind w:firstLine="720"/>
        <w:jc w:val="both"/>
        <w:rPr>
          <w:sz w:val="28"/>
          <w:szCs w:val="28"/>
        </w:rPr>
      </w:pPr>
      <w:r w:rsidRPr="008400D5">
        <w:rPr>
          <w:sz w:val="28"/>
          <w:szCs w:val="28"/>
        </w:rPr>
        <w:t>Thực hiện thực hiện theo quy định tại Điều 32 Nghị định số 123/2020/ NĐ-CP ngày 19/10/2020 của Chính phủ quy định về hóa đơn, chứng từ.</w:t>
      </w:r>
    </w:p>
    <w:p w:rsidR="00DF139A" w:rsidRPr="008400D5" w:rsidRDefault="00DF139A" w:rsidP="00DF139A">
      <w:pPr>
        <w:pStyle w:val="vn10"/>
        <w:shd w:val="clear" w:color="auto" w:fill="FFFFFF"/>
        <w:spacing w:before="120" w:beforeAutospacing="0" w:after="120" w:afterAutospacing="0" w:line="320" w:lineRule="exact"/>
        <w:ind w:firstLine="720"/>
        <w:jc w:val="both"/>
        <w:rPr>
          <w:b/>
          <w:bCs/>
          <w:sz w:val="28"/>
          <w:szCs w:val="28"/>
        </w:rPr>
      </w:pPr>
      <w:r w:rsidRPr="008400D5">
        <w:rPr>
          <w:b/>
          <w:bCs/>
          <w:sz w:val="28"/>
          <w:szCs w:val="28"/>
        </w:rPr>
        <w:t xml:space="preserve">Điều </w:t>
      </w:r>
      <w:r w:rsidR="004F78BA" w:rsidRPr="008400D5">
        <w:rPr>
          <w:b/>
          <w:bCs/>
          <w:sz w:val="28"/>
          <w:szCs w:val="28"/>
          <w:lang w:val="vi-VN"/>
        </w:rPr>
        <w:t>42</w:t>
      </w:r>
      <w:r w:rsidRPr="008400D5">
        <w:rPr>
          <w:b/>
          <w:bCs/>
          <w:sz w:val="28"/>
          <w:szCs w:val="28"/>
        </w:rPr>
        <w:t>. Định dạng biên lai điện tử</w:t>
      </w:r>
    </w:p>
    <w:p w:rsidR="00DF139A" w:rsidRPr="008400D5" w:rsidRDefault="00DF139A" w:rsidP="00DF139A">
      <w:pPr>
        <w:pStyle w:val="NormalWeb"/>
        <w:shd w:val="clear" w:color="auto" w:fill="FFFFFF"/>
        <w:spacing w:before="120" w:beforeAutospacing="0" w:after="120" w:afterAutospacing="0" w:line="320" w:lineRule="exact"/>
        <w:ind w:firstLine="720"/>
        <w:jc w:val="both"/>
        <w:rPr>
          <w:sz w:val="28"/>
          <w:szCs w:val="28"/>
        </w:rPr>
      </w:pPr>
      <w:r w:rsidRPr="008400D5">
        <w:rPr>
          <w:sz w:val="28"/>
          <w:szCs w:val="28"/>
          <w:shd w:val="clear" w:color="auto" w:fill="FFFFFF"/>
        </w:rPr>
        <w:t>-</w:t>
      </w:r>
      <w:r w:rsidRPr="008400D5">
        <w:rPr>
          <w:sz w:val="28"/>
          <w:szCs w:val="28"/>
          <w:shd w:val="clear" w:color="auto" w:fill="FFFFFF"/>
          <w:lang w:val="vi-VN"/>
        </w:rPr>
        <w:t> </w:t>
      </w:r>
      <w:r w:rsidRPr="008400D5">
        <w:rPr>
          <w:sz w:val="28"/>
          <w:szCs w:val="28"/>
          <w:lang w:val="nl-NL"/>
        </w:rPr>
        <w:t>Định dạng biên lai điện tử sử dụng ngôn ngữ định dạng văn bản XML (XML là chữ viết tắt của cụm từ tiếng Anh "eXtensible Markup Language" được tạo ra với mục đích chia sẻ dữ liệu điện tử giữa các hệ thống công nghệ thông tin)</w:t>
      </w:r>
      <w:r w:rsidRPr="008400D5">
        <w:rPr>
          <w:sz w:val="28"/>
          <w:szCs w:val="28"/>
          <w:lang w:val="vi-VN"/>
        </w:rPr>
        <w:t>;</w:t>
      </w:r>
    </w:p>
    <w:p w:rsidR="00DF139A" w:rsidRPr="008400D5" w:rsidRDefault="00DF139A" w:rsidP="00DF139A">
      <w:pPr>
        <w:pStyle w:val="NormalWeb"/>
        <w:shd w:val="clear" w:color="auto" w:fill="FFFFFF"/>
        <w:spacing w:before="120" w:beforeAutospacing="0" w:after="120" w:afterAutospacing="0" w:line="320" w:lineRule="exact"/>
        <w:ind w:firstLine="720"/>
        <w:jc w:val="both"/>
        <w:rPr>
          <w:sz w:val="28"/>
          <w:szCs w:val="28"/>
        </w:rPr>
      </w:pPr>
      <w:r w:rsidRPr="008400D5">
        <w:rPr>
          <w:sz w:val="28"/>
          <w:szCs w:val="28"/>
          <w:lang w:val="nl-NL"/>
        </w:rPr>
        <w:t>- Định dạng biên lai điện tử gồm</w:t>
      </w:r>
      <w:r w:rsidRPr="008400D5">
        <w:rPr>
          <w:sz w:val="28"/>
          <w:szCs w:val="28"/>
          <w:lang w:val="vi-VN"/>
        </w:rPr>
        <w:t> hai</w:t>
      </w:r>
      <w:r w:rsidRPr="008400D5">
        <w:rPr>
          <w:sz w:val="28"/>
          <w:szCs w:val="28"/>
          <w:lang w:val="nl-NL"/>
        </w:rPr>
        <w:t> thành phần</w:t>
      </w:r>
      <w:r w:rsidRPr="008400D5">
        <w:rPr>
          <w:sz w:val="28"/>
          <w:szCs w:val="28"/>
          <w:lang w:val="vi-VN"/>
        </w:rPr>
        <w:t>: </w:t>
      </w:r>
      <w:r w:rsidRPr="008400D5">
        <w:rPr>
          <w:sz w:val="28"/>
          <w:szCs w:val="28"/>
          <w:lang w:val="nl-NL"/>
        </w:rPr>
        <w:t>t</w:t>
      </w:r>
      <w:r w:rsidRPr="008400D5">
        <w:rPr>
          <w:sz w:val="28"/>
          <w:szCs w:val="28"/>
          <w:lang w:val="vi-VN"/>
        </w:rPr>
        <w:t>hành phần </w:t>
      </w:r>
      <w:r w:rsidRPr="008400D5">
        <w:rPr>
          <w:sz w:val="28"/>
          <w:szCs w:val="28"/>
          <w:lang w:val="nl-NL"/>
        </w:rPr>
        <w:t>chứa dữ liệu nghiệ</w:t>
      </w:r>
      <w:r w:rsidRPr="008400D5">
        <w:rPr>
          <w:sz w:val="28"/>
          <w:szCs w:val="28"/>
          <w:lang w:val="vi-VN"/>
        </w:rPr>
        <w:t>p</w:t>
      </w:r>
      <w:r w:rsidRPr="008400D5">
        <w:rPr>
          <w:sz w:val="28"/>
          <w:szCs w:val="28"/>
          <w:lang w:val="nl-NL"/>
        </w:rPr>
        <w:t> vụ biên lai</w:t>
      </w:r>
      <w:r w:rsidRPr="008400D5">
        <w:rPr>
          <w:sz w:val="28"/>
          <w:szCs w:val="28"/>
          <w:lang w:val="vi-VN"/>
        </w:rPr>
        <w:t> điện tử </w:t>
      </w:r>
      <w:r w:rsidRPr="008400D5">
        <w:rPr>
          <w:sz w:val="28"/>
          <w:szCs w:val="28"/>
          <w:lang w:val="nl-NL"/>
        </w:rPr>
        <w:t>và thành phần chứa dữ</w:t>
      </w:r>
      <w:r w:rsidRPr="008400D5">
        <w:rPr>
          <w:sz w:val="28"/>
          <w:szCs w:val="28"/>
          <w:lang w:val="vi-VN"/>
        </w:rPr>
        <w:t> liệu chữ</w:t>
      </w:r>
      <w:r w:rsidRPr="008400D5">
        <w:rPr>
          <w:sz w:val="28"/>
          <w:szCs w:val="28"/>
          <w:lang w:val="nl-NL"/>
        </w:rPr>
        <w:t> ký số</w:t>
      </w:r>
      <w:r w:rsidRPr="008400D5">
        <w:rPr>
          <w:sz w:val="28"/>
          <w:szCs w:val="28"/>
        </w:rPr>
        <w:t>.</w:t>
      </w:r>
    </w:p>
    <w:p w:rsidR="00DF139A" w:rsidRPr="008400D5" w:rsidRDefault="00DF139A" w:rsidP="00DF139A">
      <w:pPr>
        <w:pStyle w:val="NormalWeb"/>
        <w:shd w:val="clear" w:color="auto" w:fill="FFFFFF"/>
        <w:spacing w:before="120" w:beforeAutospacing="0" w:after="120" w:afterAutospacing="0" w:line="320" w:lineRule="exact"/>
        <w:ind w:firstLine="720"/>
        <w:jc w:val="both"/>
        <w:rPr>
          <w:b/>
          <w:bCs/>
          <w:sz w:val="28"/>
          <w:szCs w:val="28"/>
        </w:rPr>
      </w:pPr>
      <w:r w:rsidRPr="008400D5">
        <w:rPr>
          <w:b/>
          <w:bCs/>
          <w:sz w:val="28"/>
          <w:szCs w:val="28"/>
        </w:rPr>
        <w:lastRenderedPageBreak/>
        <w:t xml:space="preserve">Điều </w:t>
      </w:r>
      <w:r w:rsidR="004F78BA" w:rsidRPr="008400D5">
        <w:rPr>
          <w:b/>
          <w:bCs/>
          <w:sz w:val="28"/>
          <w:szCs w:val="28"/>
          <w:lang w:val="vi-VN"/>
        </w:rPr>
        <w:t>43</w:t>
      </w:r>
      <w:r w:rsidRPr="008400D5">
        <w:rPr>
          <w:b/>
          <w:bCs/>
          <w:sz w:val="28"/>
          <w:szCs w:val="28"/>
        </w:rPr>
        <w:t>. Đăng ký, thông báo sử dụng biên lai điện tử</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sz w:val="28"/>
          <w:szCs w:val="28"/>
          <w:highlight w:val="yellow"/>
        </w:rPr>
        <w:t xml:space="preserve">- </w:t>
      </w:r>
      <w:r w:rsidRPr="008400D5">
        <w:rPr>
          <w:rStyle w:val="vn2"/>
          <w:sz w:val="28"/>
          <w:szCs w:val="28"/>
        </w:rPr>
        <w:t>Cục Thi hành án dân sự thông báo các loại biên lai sử dụng trên Cổng Thông tin của Cục.</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sz w:val="28"/>
          <w:szCs w:val="28"/>
        </w:rPr>
        <w:t xml:space="preserve">- </w:t>
      </w:r>
      <w:r w:rsidRPr="008400D5">
        <w:rPr>
          <w:rStyle w:val="vn2"/>
          <w:sz w:val="28"/>
          <w:szCs w:val="28"/>
        </w:rPr>
        <w:t xml:space="preserve">Đối với biên lai thu tiền thuế, phí, lệ phí (Mẫu số: 03b1): </w:t>
      </w:r>
      <w:r w:rsidRPr="008400D5">
        <w:rPr>
          <w:sz w:val="28"/>
          <w:szCs w:val="28"/>
        </w:rPr>
        <w:t xml:space="preserve">Trước khi sử dụng biên lai điện tử, </w:t>
      </w:r>
      <w:r w:rsidRPr="008400D5">
        <w:rPr>
          <w:rStyle w:val="vn2"/>
          <w:sz w:val="28"/>
          <w:szCs w:val="28"/>
        </w:rPr>
        <w:t xml:space="preserve">Các cơ quan Thi hành án dân sự thực hiện đăng ký sử dụng qua Cổng thông tin điện tử của Tổng cục Thuế. Nội dung thông tin đăng ký theo </w:t>
      </w:r>
      <w:r w:rsidRPr="008400D5">
        <w:rPr>
          <w:sz w:val="28"/>
          <w:szCs w:val="28"/>
          <w:lang w:val="vi-VN"/>
        </w:rPr>
        <w:t>Mẫu số 0</w:t>
      </w:r>
      <w:r w:rsidRPr="008400D5">
        <w:rPr>
          <w:sz w:val="28"/>
          <w:szCs w:val="28"/>
        </w:rPr>
        <w:t>1</w:t>
      </w:r>
      <w:r w:rsidRPr="008400D5">
        <w:rPr>
          <w:sz w:val="28"/>
          <w:szCs w:val="28"/>
          <w:lang w:val="vi-VN"/>
        </w:rPr>
        <w:t>/</w:t>
      </w:r>
      <w:r w:rsidRPr="008400D5">
        <w:rPr>
          <w:sz w:val="28"/>
          <w:szCs w:val="28"/>
        </w:rPr>
        <w:t xml:space="preserve">ĐK-BL </w:t>
      </w:r>
      <w:r w:rsidRPr="008400D5">
        <w:rPr>
          <w:sz w:val="28"/>
          <w:szCs w:val="28"/>
          <w:lang w:val="vi-VN"/>
        </w:rPr>
        <w:t xml:space="preserve"> Phụ lục IA ban</w:t>
      </w:r>
      <w:r w:rsidRPr="008400D5">
        <w:rPr>
          <w:sz w:val="28"/>
          <w:szCs w:val="28"/>
          <w:lang w:val="nl-NL"/>
        </w:rPr>
        <w:t> hành kèm theo Nghị định</w:t>
      </w:r>
      <w:r w:rsidRPr="008400D5">
        <w:rPr>
          <w:rStyle w:val="vn2"/>
          <w:sz w:val="28"/>
          <w:szCs w:val="28"/>
        </w:rPr>
        <w:t> </w:t>
      </w:r>
      <w:r w:rsidRPr="008400D5">
        <w:rPr>
          <w:sz w:val="28"/>
          <w:szCs w:val="28"/>
        </w:rPr>
        <w:t>số 123/2020/NĐ-CP ngày 19/10/2020 - Các nội dung khác t</w:t>
      </w:r>
      <w:r w:rsidRPr="008400D5">
        <w:rPr>
          <w:rStyle w:val="vn2"/>
          <w:sz w:val="28"/>
          <w:szCs w:val="28"/>
        </w:rPr>
        <w:t xml:space="preserve">hực hiện theo quy định tại Điều 34, Nghị định </w:t>
      </w:r>
      <w:r w:rsidRPr="008400D5">
        <w:rPr>
          <w:sz w:val="28"/>
          <w:szCs w:val="28"/>
        </w:rPr>
        <w:t>số 123/2020/NĐ-CP ngày 19/10/2020.</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sz w:val="28"/>
          <w:szCs w:val="28"/>
        </w:rPr>
        <w:t>- Biên lai chưa đăng ký thì chưa được phép sử dụng.</w:t>
      </w:r>
    </w:p>
    <w:p w:rsidR="00DF139A" w:rsidRPr="008400D5" w:rsidRDefault="00DF139A" w:rsidP="00DF139A">
      <w:pPr>
        <w:pStyle w:val="vn10"/>
        <w:shd w:val="clear" w:color="auto" w:fill="FFFFFF"/>
        <w:spacing w:before="120" w:beforeAutospacing="0" w:after="120" w:afterAutospacing="0" w:line="320" w:lineRule="exact"/>
        <w:ind w:firstLine="720"/>
        <w:jc w:val="both"/>
        <w:rPr>
          <w:sz w:val="28"/>
          <w:szCs w:val="28"/>
        </w:rPr>
      </w:pPr>
      <w:r w:rsidRPr="008400D5">
        <w:rPr>
          <w:rStyle w:val="vn2"/>
          <w:b/>
          <w:bCs/>
          <w:sz w:val="28"/>
          <w:szCs w:val="28"/>
          <w:lang w:val="vi-VN"/>
        </w:rPr>
        <w:t xml:space="preserve">Điều </w:t>
      </w:r>
      <w:r w:rsidR="004F78BA" w:rsidRPr="008400D5">
        <w:rPr>
          <w:rStyle w:val="vn2"/>
          <w:b/>
          <w:bCs/>
          <w:sz w:val="28"/>
          <w:szCs w:val="28"/>
          <w:lang w:val="vi-VN"/>
        </w:rPr>
        <w:t>44</w:t>
      </w:r>
      <w:r w:rsidRPr="008400D5">
        <w:rPr>
          <w:rStyle w:val="vn2"/>
          <w:b/>
          <w:bCs/>
          <w:sz w:val="28"/>
          <w:szCs w:val="28"/>
        </w:rPr>
        <w:t>. Hủy biên lai</w:t>
      </w:r>
    </w:p>
    <w:p w:rsidR="00DF139A" w:rsidRPr="008400D5" w:rsidRDefault="00DF139A" w:rsidP="00DF139A">
      <w:pPr>
        <w:pStyle w:val="NormalWeb"/>
        <w:shd w:val="clear" w:color="auto" w:fill="FFFFFF"/>
        <w:spacing w:before="120" w:beforeAutospacing="0" w:after="120" w:afterAutospacing="0" w:line="320" w:lineRule="exact"/>
        <w:ind w:firstLine="720"/>
        <w:jc w:val="both"/>
        <w:rPr>
          <w:sz w:val="28"/>
          <w:szCs w:val="28"/>
          <w:lang w:val="vi-VN"/>
        </w:rPr>
      </w:pPr>
      <w:r w:rsidRPr="008400D5">
        <w:rPr>
          <w:sz w:val="28"/>
          <w:szCs w:val="28"/>
        </w:rPr>
        <w:t>- Cục Thi hành án dân sự, Chi cục THADS sự thực hiện hủy biên lai</w:t>
      </w:r>
      <w:r w:rsidRPr="008400D5">
        <w:rPr>
          <w:sz w:val="28"/>
          <w:szCs w:val="28"/>
          <w:lang w:val="vi-VN"/>
        </w:rPr>
        <w:t>. Tiêu hủy biên lai điện tử là biện pháp làm chi biên lai điện tử không còn tồn tại trên hệ thống thông tin, không thể truy cập và tham chiếu đến thông tin chứa trong biên lai điện tử.</w:t>
      </w:r>
    </w:p>
    <w:p w:rsidR="00DF139A" w:rsidRPr="008400D5" w:rsidRDefault="00DF139A" w:rsidP="00DF139A">
      <w:pPr>
        <w:pStyle w:val="NormalWeb"/>
        <w:shd w:val="clear" w:color="auto" w:fill="FFFFFF"/>
        <w:spacing w:before="120" w:beforeAutospacing="0" w:after="120" w:afterAutospacing="0" w:line="320" w:lineRule="exact"/>
        <w:ind w:firstLine="720"/>
        <w:jc w:val="both"/>
        <w:rPr>
          <w:sz w:val="28"/>
          <w:szCs w:val="28"/>
        </w:rPr>
      </w:pPr>
      <w:r w:rsidRPr="008400D5">
        <w:rPr>
          <w:sz w:val="28"/>
          <w:szCs w:val="28"/>
        </w:rPr>
        <w:t>- Các nội dung khác thực hiện theo quy định tại Điều 39</w:t>
      </w:r>
      <w:r w:rsidRPr="008400D5">
        <w:rPr>
          <w:b/>
          <w:sz w:val="28"/>
          <w:szCs w:val="28"/>
        </w:rPr>
        <w:t>,</w:t>
      </w:r>
      <w:r w:rsidRPr="008400D5">
        <w:rPr>
          <w:sz w:val="28"/>
          <w:szCs w:val="28"/>
        </w:rPr>
        <w:t xml:space="preserve"> </w:t>
      </w:r>
      <w:r w:rsidRPr="008400D5">
        <w:rPr>
          <w:sz w:val="28"/>
          <w:szCs w:val="28"/>
          <w:lang w:val="nl-NL"/>
        </w:rPr>
        <w:t>Nghị định</w:t>
      </w:r>
      <w:r w:rsidRPr="008400D5">
        <w:rPr>
          <w:rStyle w:val="vn2"/>
          <w:sz w:val="28"/>
          <w:szCs w:val="28"/>
        </w:rPr>
        <w:t> </w:t>
      </w:r>
      <w:r w:rsidRPr="008400D5">
        <w:rPr>
          <w:sz w:val="28"/>
          <w:szCs w:val="28"/>
        </w:rPr>
        <w:t>số 123/2020/NĐ-CP ngày 19/10/2020.</w:t>
      </w:r>
    </w:p>
    <w:p w:rsidR="00DF139A" w:rsidRPr="008400D5" w:rsidRDefault="004F78BA" w:rsidP="00DF139A">
      <w:pPr>
        <w:pStyle w:val="vn10"/>
        <w:shd w:val="clear" w:color="auto" w:fill="FFFFFF"/>
        <w:spacing w:before="120" w:beforeAutospacing="0" w:after="120" w:afterAutospacing="0" w:line="320" w:lineRule="exact"/>
        <w:ind w:firstLine="720"/>
        <w:jc w:val="both"/>
        <w:rPr>
          <w:rStyle w:val="vn2"/>
          <w:b/>
          <w:bCs/>
          <w:sz w:val="28"/>
          <w:szCs w:val="28"/>
          <w:lang w:val="vi-VN"/>
        </w:rPr>
      </w:pPr>
      <w:r w:rsidRPr="008400D5">
        <w:rPr>
          <w:rStyle w:val="vn2"/>
          <w:b/>
          <w:bCs/>
          <w:sz w:val="28"/>
          <w:szCs w:val="28"/>
          <w:lang w:val="vi-VN"/>
        </w:rPr>
        <w:t>Điều 45</w:t>
      </w:r>
      <w:r w:rsidR="00DF139A" w:rsidRPr="008400D5">
        <w:rPr>
          <w:rStyle w:val="vn2"/>
          <w:b/>
          <w:bCs/>
          <w:sz w:val="28"/>
          <w:szCs w:val="28"/>
        </w:rPr>
        <w:t xml:space="preserve">. </w:t>
      </w:r>
      <w:r w:rsidR="00DF139A" w:rsidRPr="008400D5">
        <w:rPr>
          <w:rStyle w:val="vn2"/>
          <w:b/>
          <w:bCs/>
          <w:sz w:val="28"/>
          <w:szCs w:val="28"/>
          <w:lang w:val="vi-VN"/>
        </w:rPr>
        <w:t>Xây dựng, tra cứu thông tin biên lai</w:t>
      </w:r>
    </w:p>
    <w:p w:rsidR="00DF139A" w:rsidRPr="008400D5" w:rsidRDefault="00DF139A" w:rsidP="00DF139A">
      <w:pPr>
        <w:pStyle w:val="vn10"/>
        <w:shd w:val="clear" w:color="auto" w:fill="FFFFFF"/>
        <w:spacing w:before="120" w:beforeAutospacing="0" w:after="120" w:afterAutospacing="0" w:line="320" w:lineRule="exact"/>
        <w:ind w:firstLine="720"/>
        <w:jc w:val="both"/>
        <w:rPr>
          <w:rStyle w:val="vn2"/>
          <w:bCs/>
          <w:sz w:val="28"/>
          <w:szCs w:val="28"/>
          <w:lang w:val="vi-VN"/>
        </w:rPr>
      </w:pPr>
      <w:r w:rsidRPr="008400D5">
        <w:rPr>
          <w:rStyle w:val="vn2"/>
          <w:bCs/>
          <w:sz w:val="28"/>
          <w:szCs w:val="28"/>
          <w:lang w:val="vi-VN"/>
        </w:rPr>
        <w:t>1. Xây dựng thông tin biên lai</w:t>
      </w:r>
    </w:p>
    <w:p w:rsidR="00DF139A" w:rsidRPr="008400D5" w:rsidRDefault="004F78BA" w:rsidP="00DF139A">
      <w:pPr>
        <w:pStyle w:val="vn10"/>
        <w:shd w:val="clear" w:color="auto" w:fill="FFFFFF"/>
        <w:spacing w:before="120" w:beforeAutospacing="0" w:after="120" w:afterAutospacing="0" w:line="320" w:lineRule="exact"/>
        <w:ind w:firstLine="720"/>
        <w:jc w:val="both"/>
        <w:rPr>
          <w:rStyle w:val="vn2"/>
          <w:bCs/>
          <w:i/>
          <w:sz w:val="28"/>
          <w:szCs w:val="28"/>
          <w:lang w:val="vi-VN"/>
        </w:rPr>
      </w:pPr>
      <w:r w:rsidRPr="008400D5">
        <w:rPr>
          <w:rStyle w:val="vn2"/>
          <w:bCs/>
          <w:i/>
          <w:sz w:val="28"/>
          <w:szCs w:val="28"/>
          <w:lang w:val="vi-VN"/>
        </w:rPr>
        <w:t>a)</w:t>
      </w:r>
      <w:r w:rsidR="00DF139A" w:rsidRPr="008400D5">
        <w:rPr>
          <w:rStyle w:val="vn2"/>
          <w:bCs/>
          <w:i/>
          <w:sz w:val="28"/>
          <w:szCs w:val="28"/>
          <w:lang w:val="vi-VN"/>
        </w:rPr>
        <w:t xml:space="preserve"> Nguyên tắc chung</w:t>
      </w:r>
    </w:p>
    <w:p w:rsidR="00DF139A" w:rsidRPr="008400D5" w:rsidRDefault="00DF139A" w:rsidP="00DF139A">
      <w:pPr>
        <w:pStyle w:val="vn10"/>
        <w:shd w:val="clear" w:color="auto" w:fill="FFFFFF"/>
        <w:spacing w:before="120" w:beforeAutospacing="0" w:after="120" w:afterAutospacing="0" w:line="320" w:lineRule="exact"/>
        <w:ind w:firstLine="720"/>
        <w:jc w:val="both"/>
        <w:rPr>
          <w:rStyle w:val="vn2"/>
          <w:bCs/>
          <w:sz w:val="28"/>
          <w:szCs w:val="28"/>
          <w:lang w:val="vi-VN"/>
        </w:rPr>
      </w:pPr>
      <w:r w:rsidRPr="008400D5">
        <w:rPr>
          <w:rStyle w:val="vn2"/>
          <w:bCs/>
          <w:sz w:val="28"/>
          <w:szCs w:val="28"/>
          <w:lang w:val="vi-VN"/>
        </w:rPr>
        <w:t>- Hệ thống thông tin về biên lai phải được xây dựng và quản lý thống nhất trong các cơ quan Thi hành án dân sự; tuân thủ các tiêu chuẩn, quy chuẩn kỹ thuật về công nghệ thông tin.</w:t>
      </w:r>
    </w:p>
    <w:p w:rsidR="00DF139A" w:rsidRPr="008400D5" w:rsidRDefault="00DF139A" w:rsidP="00DF139A">
      <w:pPr>
        <w:shd w:val="clear" w:color="auto" w:fill="FFFFFF"/>
        <w:spacing w:before="120" w:after="120" w:line="320" w:lineRule="exact"/>
        <w:ind w:firstLine="720"/>
        <w:jc w:val="both"/>
        <w:rPr>
          <w:rFonts w:eastAsia="Times New Roman"/>
          <w:szCs w:val="28"/>
        </w:rPr>
      </w:pPr>
      <w:r w:rsidRPr="008400D5">
        <w:rPr>
          <w:rFonts w:eastAsia="Times New Roman"/>
          <w:szCs w:val="28"/>
          <w:lang w:val="vi-VN"/>
        </w:rPr>
        <w:t>- Cơ sở dữ liệu biên lai phải bảo đảm phục vụ kịp thời cho công tác quản lý về thi hành án bảo đảm tính an toàn, bảo mật và an ninh quốc gia.</w:t>
      </w:r>
    </w:p>
    <w:p w:rsidR="00DF139A" w:rsidRPr="008400D5" w:rsidRDefault="00DF139A" w:rsidP="00DF139A">
      <w:pPr>
        <w:shd w:val="clear" w:color="auto" w:fill="FFFFFF"/>
        <w:spacing w:before="120" w:after="120" w:line="320" w:lineRule="exact"/>
        <w:ind w:firstLine="720"/>
        <w:jc w:val="both"/>
        <w:rPr>
          <w:rFonts w:eastAsia="Times New Roman"/>
          <w:spacing w:val="-4"/>
          <w:szCs w:val="28"/>
        </w:rPr>
      </w:pPr>
      <w:r w:rsidRPr="008400D5">
        <w:rPr>
          <w:rFonts w:eastAsia="Times New Roman"/>
          <w:spacing w:val="-4"/>
          <w:szCs w:val="28"/>
          <w:lang w:val="vi-VN"/>
        </w:rPr>
        <w:t>- Các thông tin, dữ liệu về biên lai được thu thập, cập nhật, duy trì, khai thác và sử dụng thường xuyên; đảm bảo tính chính xác, trung thực và khách quan.</w:t>
      </w:r>
    </w:p>
    <w:p w:rsidR="00DF139A" w:rsidRPr="008400D5" w:rsidRDefault="00DF139A" w:rsidP="00DF139A">
      <w:pPr>
        <w:shd w:val="clear" w:color="auto" w:fill="FFFFFF"/>
        <w:spacing w:before="120" w:after="120" w:line="320" w:lineRule="exact"/>
        <w:ind w:firstLine="720"/>
        <w:jc w:val="both"/>
        <w:rPr>
          <w:rFonts w:eastAsia="Times New Roman"/>
          <w:szCs w:val="28"/>
        </w:rPr>
      </w:pPr>
      <w:r w:rsidRPr="008400D5">
        <w:rPr>
          <w:rFonts w:eastAsia="Times New Roman"/>
          <w:szCs w:val="28"/>
          <w:lang w:val="vi-VN"/>
        </w:rPr>
        <w:t>- Việc xây dựng, quản lý, khai thác sử dụng, cập nhật cơ sở dữ liệu về biên lai phải đảm bảo tính chính xác, khoa học, khách quan, kịp thời.</w:t>
      </w:r>
    </w:p>
    <w:p w:rsidR="00DF139A" w:rsidRPr="008400D5" w:rsidRDefault="00DF139A" w:rsidP="00DF139A">
      <w:pPr>
        <w:shd w:val="clear" w:color="auto" w:fill="FFFFFF"/>
        <w:spacing w:before="120" w:after="120" w:line="320" w:lineRule="exact"/>
        <w:ind w:firstLine="720"/>
        <w:jc w:val="both"/>
        <w:rPr>
          <w:rFonts w:eastAsia="Times New Roman"/>
          <w:szCs w:val="28"/>
        </w:rPr>
      </w:pPr>
      <w:r w:rsidRPr="008400D5">
        <w:rPr>
          <w:rFonts w:eastAsia="Times New Roman"/>
          <w:szCs w:val="28"/>
          <w:lang w:val="vi-VN"/>
        </w:rPr>
        <w:t>- Cơ sở dữ liệu biên lai được xây dựng và kết nối, chia sẻ trên môi trường điện tử phục vụ quản lý, khai thác, cung cấp, sử dụng thông tin, dữ liệu thuận tiện, hiệu quả.</w:t>
      </w:r>
    </w:p>
    <w:p w:rsidR="00DF139A" w:rsidRPr="008400D5" w:rsidRDefault="00DF139A" w:rsidP="00DF139A">
      <w:pPr>
        <w:shd w:val="clear" w:color="auto" w:fill="FFFFFF"/>
        <w:spacing w:before="120" w:after="120" w:line="320" w:lineRule="exact"/>
        <w:ind w:firstLine="720"/>
        <w:jc w:val="both"/>
        <w:rPr>
          <w:rFonts w:eastAsia="Times New Roman"/>
          <w:szCs w:val="28"/>
        </w:rPr>
      </w:pPr>
      <w:r w:rsidRPr="008400D5">
        <w:rPr>
          <w:rFonts w:eastAsia="Times New Roman"/>
          <w:szCs w:val="28"/>
          <w:lang w:val="vi-VN"/>
        </w:rPr>
        <w:t>- Việc khai thác, sử dụng thông tin, dữ liệu biên lai phải đảm bảo đúng mục đích, tuân theo các quy định của pháp luật.</w:t>
      </w:r>
    </w:p>
    <w:p w:rsidR="00DF139A" w:rsidRPr="008400D5" w:rsidRDefault="00DF139A" w:rsidP="00DF139A">
      <w:pPr>
        <w:shd w:val="clear" w:color="auto" w:fill="FFFFFF"/>
        <w:spacing w:before="120" w:after="120" w:line="320" w:lineRule="exact"/>
        <w:ind w:firstLine="720"/>
        <w:jc w:val="both"/>
        <w:rPr>
          <w:rFonts w:eastAsia="Times New Roman"/>
          <w:szCs w:val="28"/>
        </w:rPr>
      </w:pPr>
      <w:r w:rsidRPr="008400D5">
        <w:rPr>
          <w:rFonts w:eastAsia="Times New Roman"/>
          <w:szCs w:val="28"/>
          <w:lang w:val="vi-VN"/>
        </w:rPr>
        <w:t>- </w:t>
      </w:r>
      <w:r w:rsidRPr="008400D5">
        <w:rPr>
          <w:rFonts w:eastAsia="Times New Roman"/>
          <w:szCs w:val="28"/>
          <w:lang w:val="sv-SE"/>
        </w:rPr>
        <w:t xml:space="preserve">Cơ sở dữ liệu về </w:t>
      </w:r>
      <w:r w:rsidRPr="008400D5">
        <w:rPr>
          <w:rFonts w:eastAsia="Times New Roman"/>
          <w:szCs w:val="28"/>
          <w:lang w:val="vi-VN"/>
        </w:rPr>
        <w:t>biên lai</w:t>
      </w:r>
      <w:r w:rsidRPr="008400D5">
        <w:rPr>
          <w:rFonts w:eastAsia="Times New Roman"/>
          <w:szCs w:val="28"/>
          <w:lang w:val="sv-SE"/>
        </w:rPr>
        <w:t> được kết nối, trao đổi với hệ thống thông tin, cơ sở dữ liệu của các </w:t>
      </w:r>
      <w:r w:rsidRPr="008400D5">
        <w:rPr>
          <w:rFonts w:eastAsia="Times New Roman"/>
          <w:szCs w:val="28"/>
          <w:lang w:val="vi-VN"/>
        </w:rPr>
        <w:t xml:space="preserve">cơ quan </w:t>
      </w:r>
      <w:r w:rsidRPr="008400D5">
        <w:rPr>
          <w:rFonts w:eastAsia="Times New Roman"/>
          <w:szCs w:val="28"/>
          <w:lang w:val="sv-SE"/>
        </w:rPr>
        <w:t>có liên quan.</w:t>
      </w:r>
    </w:p>
    <w:p w:rsidR="00DF139A" w:rsidRPr="008400D5" w:rsidRDefault="00DF139A" w:rsidP="00DF139A">
      <w:pPr>
        <w:shd w:val="clear" w:color="auto" w:fill="FFFFFF"/>
        <w:spacing w:before="120" w:after="120" w:line="320" w:lineRule="exact"/>
        <w:ind w:firstLine="720"/>
        <w:jc w:val="both"/>
        <w:outlineLvl w:val="2"/>
        <w:rPr>
          <w:rFonts w:eastAsia="Times New Roman"/>
          <w:bCs/>
          <w:i/>
          <w:szCs w:val="28"/>
        </w:rPr>
      </w:pPr>
      <w:bookmarkStart w:id="8" w:name="dieu_42"/>
      <w:r w:rsidRPr="008400D5">
        <w:rPr>
          <w:rFonts w:eastAsia="Times New Roman"/>
          <w:bCs/>
          <w:i/>
          <w:szCs w:val="28"/>
          <w:lang w:val="vi-VN"/>
        </w:rPr>
        <w:t>b)</w:t>
      </w:r>
      <w:r w:rsidRPr="008400D5">
        <w:rPr>
          <w:rFonts w:eastAsia="Times New Roman"/>
          <w:bCs/>
          <w:i/>
          <w:szCs w:val="28"/>
        </w:rPr>
        <w:t xml:space="preserve"> Xây dựng hạ tầng kỹ thuật công nghệ thông tin, hệ thống phần mềm phục vụ quản lý, vận hành, khai thác hệ thống thông tin </w:t>
      </w:r>
      <w:r w:rsidRPr="008400D5">
        <w:rPr>
          <w:rFonts w:eastAsia="Times New Roman"/>
          <w:bCs/>
          <w:i/>
          <w:szCs w:val="28"/>
          <w:lang w:val="vi-VN"/>
        </w:rPr>
        <w:t>biên lai</w:t>
      </w:r>
      <w:r w:rsidRPr="008400D5">
        <w:rPr>
          <w:rFonts w:eastAsia="Times New Roman"/>
          <w:bCs/>
          <w:i/>
          <w:szCs w:val="28"/>
        </w:rPr>
        <w:t xml:space="preserve"> điện tử</w:t>
      </w:r>
      <w:bookmarkEnd w:id="8"/>
    </w:p>
    <w:p w:rsidR="00DF139A" w:rsidRPr="008400D5" w:rsidRDefault="00DF139A" w:rsidP="00DF139A">
      <w:pPr>
        <w:shd w:val="clear" w:color="auto" w:fill="FFFFFF"/>
        <w:spacing w:before="120" w:after="120" w:line="320" w:lineRule="exact"/>
        <w:ind w:firstLine="720"/>
        <w:jc w:val="both"/>
        <w:rPr>
          <w:rFonts w:eastAsia="Times New Roman"/>
          <w:szCs w:val="28"/>
        </w:rPr>
      </w:pPr>
      <w:r w:rsidRPr="008400D5">
        <w:rPr>
          <w:rFonts w:eastAsia="Times New Roman"/>
          <w:szCs w:val="28"/>
          <w:lang w:val="vi-VN"/>
        </w:rPr>
        <w:lastRenderedPageBreak/>
        <w:t>-</w:t>
      </w:r>
      <w:r w:rsidRPr="008400D5">
        <w:rPr>
          <w:rFonts w:eastAsia="Times New Roman"/>
          <w:szCs w:val="28"/>
          <w:lang w:val="nl-NL"/>
        </w:rPr>
        <w:t> </w:t>
      </w:r>
      <w:r w:rsidRPr="008400D5">
        <w:rPr>
          <w:rFonts w:eastAsia="Times New Roman"/>
          <w:szCs w:val="28"/>
          <w:lang w:val="sv-SE"/>
        </w:rPr>
        <w:t xml:space="preserve">Hạ tầng kỹ thuật công nghệ thông tin </w:t>
      </w:r>
      <w:r w:rsidRPr="008400D5">
        <w:rPr>
          <w:rFonts w:eastAsia="Times New Roman"/>
          <w:szCs w:val="28"/>
          <w:lang w:val="vi-VN"/>
        </w:rPr>
        <w:t>biên lai</w:t>
      </w:r>
      <w:r w:rsidRPr="008400D5">
        <w:rPr>
          <w:rFonts w:eastAsia="Times New Roman"/>
          <w:szCs w:val="28"/>
          <w:lang w:val="sv-SE"/>
        </w:rPr>
        <w:t xml:space="preserve"> điện tử bao gồm tập hợp thiết bị tính toán (máy chủ, máy trạm), hệ thống đường truyền, thiết bị kết nối mạng, thiết bị (hoặc phần mềm) an ninh an toàn mạng và cơ sở dữ liệu, thiết bị lưu trữ, thiết bị ngoại vi và thiết bị phụ trợ, mạng nội bộ.</w:t>
      </w:r>
    </w:p>
    <w:p w:rsidR="00DF139A" w:rsidRPr="008400D5" w:rsidRDefault="00DF139A" w:rsidP="00DF139A">
      <w:pPr>
        <w:shd w:val="clear" w:color="auto" w:fill="FFFFFF"/>
        <w:spacing w:before="120" w:after="120" w:line="320" w:lineRule="exact"/>
        <w:ind w:firstLine="720"/>
        <w:jc w:val="both"/>
        <w:rPr>
          <w:rFonts w:eastAsia="Times New Roman"/>
          <w:spacing w:val="-6"/>
          <w:szCs w:val="28"/>
        </w:rPr>
      </w:pPr>
      <w:r w:rsidRPr="008400D5">
        <w:rPr>
          <w:rFonts w:eastAsia="Times New Roman"/>
          <w:spacing w:val="-6"/>
          <w:szCs w:val="28"/>
          <w:lang w:val="vi-VN"/>
        </w:rPr>
        <w:t>-</w:t>
      </w:r>
      <w:r w:rsidRPr="008400D5">
        <w:rPr>
          <w:rFonts w:eastAsia="Times New Roman"/>
          <w:spacing w:val="-6"/>
          <w:szCs w:val="28"/>
          <w:lang w:val="sv-SE"/>
        </w:rPr>
        <w:t xml:space="preserve"> Hệ thống phần mềm để quản lý, vận hành, khai thác hệ thống thông tin </w:t>
      </w:r>
      <w:r w:rsidRPr="008400D5">
        <w:rPr>
          <w:rFonts w:eastAsia="Times New Roman"/>
          <w:spacing w:val="-6"/>
          <w:szCs w:val="28"/>
          <w:lang w:val="vi-VN"/>
        </w:rPr>
        <w:t>biên lai</w:t>
      </w:r>
      <w:r w:rsidRPr="008400D5">
        <w:rPr>
          <w:rFonts w:eastAsia="Times New Roman"/>
          <w:spacing w:val="-6"/>
          <w:szCs w:val="28"/>
          <w:lang w:val="sv-SE"/>
        </w:rPr>
        <w:t xml:space="preserve"> điện tử gồm: hệ điều hành, hệ quản trị cơ sở dữ liệu và phần mềm ứng dụng.</w:t>
      </w:r>
    </w:p>
    <w:p w:rsidR="00DF139A" w:rsidRPr="008400D5" w:rsidRDefault="004F78BA" w:rsidP="00DF139A">
      <w:pPr>
        <w:shd w:val="clear" w:color="auto" w:fill="FFFFFF"/>
        <w:spacing w:before="120" w:after="120" w:line="320" w:lineRule="exact"/>
        <w:ind w:firstLine="720"/>
        <w:jc w:val="both"/>
        <w:outlineLvl w:val="2"/>
        <w:rPr>
          <w:rFonts w:eastAsia="Times New Roman"/>
          <w:bCs/>
          <w:i/>
          <w:szCs w:val="28"/>
          <w:lang w:val="vi-VN"/>
        </w:rPr>
      </w:pPr>
      <w:bookmarkStart w:id="9" w:name="dieu_43"/>
      <w:r w:rsidRPr="008400D5">
        <w:rPr>
          <w:rFonts w:eastAsia="Times New Roman"/>
          <w:bCs/>
          <w:i/>
          <w:szCs w:val="28"/>
          <w:lang w:val="vi-VN"/>
        </w:rPr>
        <w:t>c)</w:t>
      </w:r>
      <w:r w:rsidR="00DF139A" w:rsidRPr="008400D5">
        <w:rPr>
          <w:rFonts w:eastAsia="Times New Roman"/>
          <w:bCs/>
          <w:i/>
          <w:szCs w:val="28"/>
        </w:rPr>
        <w:t xml:space="preserve"> Xây dựng, thu thập, xử lý và quản lý hệ thống thông tin về </w:t>
      </w:r>
      <w:bookmarkEnd w:id="9"/>
      <w:r w:rsidR="00DF139A" w:rsidRPr="008400D5">
        <w:rPr>
          <w:rFonts w:eastAsia="Times New Roman"/>
          <w:bCs/>
          <w:i/>
          <w:szCs w:val="28"/>
          <w:lang w:val="vi-VN"/>
        </w:rPr>
        <w:t>biên lai</w:t>
      </w:r>
    </w:p>
    <w:p w:rsidR="00DF139A" w:rsidRPr="008400D5" w:rsidRDefault="00DF139A" w:rsidP="00DF139A">
      <w:pPr>
        <w:shd w:val="clear" w:color="auto" w:fill="FFFFFF"/>
        <w:spacing w:before="120" w:after="120" w:line="320" w:lineRule="exact"/>
        <w:ind w:firstLine="720"/>
        <w:jc w:val="both"/>
        <w:rPr>
          <w:rFonts w:eastAsia="Times New Roman"/>
          <w:szCs w:val="28"/>
          <w:lang w:val="vi-VN"/>
        </w:rPr>
      </w:pPr>
      <w:r w:rsidRPr="008400D5">
        <w:rPr>
          <w:rFonts w:eastAsia="Times New Roman"/>
          <w:szCs w:val="28"/>
          <w:lang w:val="vi-VN"/>
        </w:rPr>
        <w:t>-</w:t>
      </w:r>
      <w:r w:rsidRPr="008400D5">
        <w:rPr>
          <w:rFonts w:eastAsia="Times New Roman"/>
          <w:szCs w:val="28"/>
          <w:lang w:val="sv-SE"/>
        </w:rPr>
        <w:t xml:space="preserve"> Xây dựng hệ thống thông tin về </w:t>
      </w:r>
      <w:r w:rsidRPr="008400D5">
        <w:rPr>
          <w:rFonts w:eastAsia="Times New Roman"/>
          <w:szCs w:val="28"/>
          <w:lang w:val="vi-VN"/>
        </w:rPr>
        <w:t>biên lai</w:t>
      </w:r>
    </w:p>
    <w:p w:rsidR="00DF139A" w:rsidRPr="008400D5" w:rsidRDefault="00DF139A" w:rsidP="00DF139A">
      <w:pPr>
        <w:shd w:val="clear" w:color="auto" w:fill="FFFFFF"/>
        <w:spacing w:before="120" w:after="120" w:line="320" w:lineRule="exact"/>
        <w:ind w:firstLine="720"/>
        <w:jc w:val="both"/>
        <w:rPr>
          <w:rFonts w:eastAsia="Times New Roman"/>
          <w:szCs w:val="28"/>
        </w:rPr>
      </w:pPr>
      <w:r w:rsidRPr="008400D5">
        <w:rPr>
          <w:rFonts w:eastAsia="Times New Roman"/>
          <w:szCs w:val="28"/>
          <w:lang w:val="vi-VN"/>
        </w:rPr>
        <w:t>+</w:t>
      </w:r>
      <w:r w:rsidRPr="008400D5">
        <w:rPr>
          <w:rFonts w:eastAsia="Times New Roman"/>
          <w:szCs w:val="28"/>
          <w:lang w:val="sv-SE"/>
        </w:rPr>
        <w:t xml:space="preserve"> Cơ sở dữ liệu </w:t>
      </w:r>
      <w:r w:rsidRPr="008400D5">
        <w:rPr>
          <w:rFonts w:eastAsia="Times New Roman"/>
          <w:szCs w:val="28"/>
          <w:lang w:val="vi-VN"/>
        </w:rPr>
        <w:t>biên lai</w:t>
      </w:r>
      <w:r w:rsidRPr="008400D5">
        <w:rPr>
          <w:rFonts w:eastAsia="Times New Roman"/>
          <w:szCs w:val="28"/>
          <w:lang w:val="sv-SE"/>
        </w:rPr>
        <w:t xml:space="preserve"> là tập hợp các dữ liệu thông tin </w:t>
      </w:r>
      <w:r w:rsidRPr="008400D5">
        <w:rPr>
          <w:rFonts w:eastAsia="Times New Roman"/>
          <w:szCs w:val="28"/>
          <w:lang w:val="vi-VN"/>
        </w:rPr>
        <w:t xml:space="preserve">biên lai </w:t>
      </w:r>
      <w:r w:rsidRPr="008400D5">
        <w:rPr>
          <w:rFonts w:eastAsia="Times New Roman"/>
          <w:szCs w:val="28"/>
          <w:lang w:val="sv-SE"/>
        </w:rPr>
        <w:t>được sắp xếp, tổ chức để truy cập, khai thác, quản lý và cập nhật thông qua phương tiện điện tử.</w:t>
      </w:r>
    </w:p>
    <w:p w:rsidR="00DF139A" w:rsidRPr="008400D5" w:rsidRDefault="00DF139A" w:rsidP="00DF139A">
      <w:pPr>
        <w:shd w:val="clear" w:color="auto" w:fill="FFFFFF"/>
        <w:spacing w:before="120" w:after="120" w:line="320" w:lineRule="exact"/>
        <w:ind w:firstLine="720"/>
        <w:jc w:val="both"/>
        <w:rPr>
          <w:rFonts w:eastAsia="Times New Roman"/>
          <w:spacing w:val="-2"/>
          <w:szCs w:val="28"/>
        </w:rPr>
      </w:pPr>
      <w:r w:rsidRPr="008400D5">
        <w:rPr>
          <w:rFonts w:eastAsia="Times New Roman"/>
          <w:spacing w:val="-2"/>
          <w:szCs w:val="28"/>
          <w:lang w:val="vi-VN"/>
        </w:rPr>
        <w:t>+</w:t>
      </w:r>
      <w:r w:rsidRPr="008400D5">
        <w:rPr>
          <w:rFonts w:eastAsia="Times New Roman"/>
          <w:spacing w:val="-2"/>
          <w:szCs w:val="28"/>
          <w:lang w:val="sv-SE"/>
        </w:rPr>
        <w:t xml:space="preserve"> Cơ sở dữ liệu </w:t>
      </w:r>
      <w:r w:rsidRPr="008400D5">
        <w:rPr>
          <w:rFonts w:eastAsia="Times New Roman"/>
          <w:spacing w:val="-2"/>
          <w:szCs w:val="28"/>
          <w:lang w:val="vi-VN"/>
        </w:rPr>
        <w:t>biên lai</w:t>
      </w:r>
      <w:r w:rsidRPr="008400D5">
        <w:rPr>
          <w:rFonts w:eastAsia="Times New Roman"/>
          <w:spacing w:val="-2"/>
          <w:szCs w:val="28"/>
          <w:lang w:val="sv-SE"/>
        </w:rPr>
        <w:t xml:space="preserve"> do cơ quan </w:t>
      </w:r>
      <w:r w:rsidRPr="008400D5">
        <w:rPr>
          <w:rFonts w:eastAsia="Times New Roman"/>
          <w:spacing w:val="-2"/>
          <w:szCs w:val="28"/>
          <w:lang w:val="vi-VN"/>
        </w:rPr>
        <w:t>thi hành án</w:t>
      </w:r>
      <w:r w:rsidRPr="008400D5">
        <w:rPr>
          <w:rFonts w:eastAsia="Times New Roman"/>
          <w:spacing w:val="-2"/>
          <w:szCs w:val="28"/>
          <w:lang w:val="sv-SE"/>
        </w:rPr>
        <w:t xml:space="preserve"> quản lý được Tổng cục Thuế, Kho Bạc Nhà nước phối hợp với các đơn vị có liên quan xây dựng phù hợp với khung kiến trúc Chính phủ điện tử Việt Nam và bao gồm các thành phần nội dung: đăng ký sử dụng thông tin; thông báo hủy hóa đơn, chứng từ; thông tin về hóa đơn điện tử người bán có trách nhiệm gửi cho cơ quan thuế, thông tin về chứng từ gửi cơ quan thuế; thông tin khai thuế liên quan đến hóa đơn, chứng từ.</w:t>
      </w:r>
    </w:p>
    <w:p w:rsidR="00DF139A" w:rsidRPr="008400D5" w:rsidRDefault="00DF139A" w:rsidP="00DF139A">
      <w:pPr>
        <w:shd w:val="clear" w:color="auto" w:fill="FFFFFF"/>
        <w:spacing w:before="120" w:after="120" w:line="320" w:lineRule="exact"/>
        <w:ind w:firstLine="720"/>
        <w:jc w:val="both"/>
        <w:rPr>
          <w:rFonts w:eastAsia="Times New Roman"/>
          <w:szCs w:val="28"/>
          <w:lang w:val="vi-VN"/>
        </w:rPr>
      </w:pPr>
      <w:r w:rsidRPr="008400D5">
        <w:rPr>
          <w:rFonts w:eastAsia="Times New Roman"/>
          <w:szCs w:val="28"/>
          <w:lang w:val="vi-VN"/>
        </w:rPr>
        <w:t>-</w:t>
      </w:r>
      <w:r w:rsidRPr="008400D5">
        <w:rPr>
          <w:rFonts w:eastAsia="Times New Roman"/>
          <w:szCs w:val="28"/>
          <w:lang w:val="sv-SE"/>
        </w:rPr>
        <w:t xml:space="preserve"> Thu nhập, cập nhật thông tin về </w:t>
      </w:r>
      <w:r w:rsidRPr="008400D5">
        <w:rPr>
          <w:rFonts w:eastAsia="Times New Roman"/>
          <w:szCs w:val="28"/>
          <w:lang w:val="vi-VN"/>
        </w:rPr>
        <w:t>biên lai</w:t>
      </w:r>
    </w:p>
    <w:p w:rsidR="00DF139A" w:rsidRPr="008400D5" w:rsidRDefault="00DF139A" w:rsidP="00DF139A">
      <w:pPr>
        <w:shd w:val="clear" w:color="auto" w:fill="FFFFFF"/>
        <w:spacing w:before="120" w:after="120" w:line="320" w:lineRule="exact"/>
        <w:ind w:firstLine="720"/>
        <w:jc w:val="both"/>
        <w:rPr>
          <w:rFonts w:eastAsia="Times New Roman"/>
          <w:szCs w:val="28"/>
          <w:lang w:val="vi-VN"/>
        </w:rPr>
      </w:pPr>
      <w:r w:rsidRPr="008400D5">
        <w:rPr>
          <w:rFonts w:eastAsia="Times New Roman"/>
          <w:szCs w:val="28"/>
          <w:lang w:val="sv-SE"/>
        </w:rPr>
        <w:t xml:space="preserve">Thông tin về </w:t>
      </w:r>
      <w:r w:rsidRPr="008400D5">
        <w:rPr>
          <w:rFonts w:eastAsia="Times New Roman"/>
          <w:szCs w:val="28"/>
          <w:lang w:val="vi-VN"/>
        </w:rPr>
        <w:t>biên lai</w:t>
      </w:r>
      <w:r w:rsidRPr="008400D5">
        <w:rPr>
          <w:rFonts w:eastAsia="Times New Roman"/>
          <w:szCs w:val="28"/>
          <w:lang w:val="sv-SE"/>
        </w:rPr>
        <w:t xml:space="preserve"> được thu thập dựa trên các thông tin mà </w:t>
      </w:r>
      <w:r w:rsidRPr="008400D5">
        <w:rPr>
          <w:rFonts w:eastAsia="Times New Roman"/>
          <w:szCs w:val="28"/>
          <w:lang w:val="vi-VN"/>
        </w:rPr>
        <w:t>người nộp tiền cung cấp</w:t>
      </w:r>
      <w:r w:rsidRPr="008400D5">
        <w:rPr>
          <w:rFonts w:eastAsia="Times New Roman"/>
          <w:szCs w:val="28"/>
          <w:lang w:val="sv-SE"/>
        </w:rPr>
        <w:t xml:space="preserve">, thông tin từ các cơ quan khác gửi đến </w:t>
      </w:r>
      <w:r w:rsidRPr="008400D5">
        <w:rPr>
          <w:rFonts w:eastAsia="Times New Roman"/>
          <w:szCs w:val="28"/>
          <w:lang w:val="vi-VN"/>
        </w:rPr>
        <w:t xml:space="preserve">cơ quan thi hành án </w:t>
      </w:r>
      <w:r w:rsidRPr="008400D5">
        <w:rPr>
          <w:rFonts w:eastAsia="Times New Roman"/>
          <w:szCs w:val="28"/>
          <w:lang w:val="sv-SE"/>
        </w:rPr>
        <w:t xml:space="preserve">có liên quan đến </w:t>
      </w:r>
      <w:r w:rsidRPr="008400D5">
        <w:rPr>
          <w:rFonts w:eastAsia="Times New Roman"/>
          <w:szCs w:val="28"/>
          <w:lang w:val="vi-VN"/>
        </w:rPr>
        <w:t>biên lai</w:t>
      </w:r>
      <w:r w:rsidRPr="008400D5">
        <w:rPr>
          <w:rFonts w:eastAsia="Times New Roman"/>
          <w:szCs w:val="28"/>
          <w:lang w:val="sv-SE"/>
        </w:rPr>
        <w:t xml:space="preserve"> điện tử</w:t>
      </w:r>
      <w:r w:rsidRPr="008400D5">
        <w:rPr>
          <w:rFonts w:eastAsia="Times New Roman"/>
          <w:szCs w:val="28"/>
          <w:lang w:val="vi-VN"/>
        </w:rPr>
        <w:t>.</w:t>
      </w:r>
    </w:p>
    <w:p w:rsidR="00DF139A" w:rsidRPr="008400D5" w:rsidRDefault="00DF139A" w:rsidP="00DF139A">
      <w:pPr>
        <w:shd w:val="clear" w:color="auto" w:fill="FFFFFF"/>
        <w:spacing w:before="120" w:after="120" w:line="320" w:lineRule="exact"/>
        <w:ind w:firstLine="720"/>
        <w:jc w:val="both"/>
        <w:rPr>
          <w:rFonts w:eastAsia="Times New Roman"/>
          <w:szCs w:val="28"/>
        </w:rPr>
      </w:pPr>
      <w:r w:rsidRPr="008400D5">
        <w:rPr>
          <w:rFonts w:eastAsia="Times New Roman"/>
          <w:szCs w:val="28"/>
          <w:lang w:val="vi-VN"/>
        </w:rPr>
        <w:t>-</w:t>
      </w:r>
      <w:r w:rsidRPr="008400D5">
        <w:rPr>
          <w:rFonts w:eastAsia="Times New Roman"/>
          <w:szCs w:val="28"/>
          <w:lang w:val="nl-NL"/>
        </w:rPr>
        <w:t xml:space="preserve"> Xử lý </w:t>
      </w:r>
      <w:r w:rsidRPr="008400D5">
        <w:rPr>
          <w:rFonts w:eastAsia="Times New Roman"/>
          <w:szCs w:val="28"/>
          <w:lang w:val="vi-VN"/>
        </w:rPr>
        <w:t>thông tin về biên lai</w:t>
      </w:r>
    </w:p>
    <w:p w:rsidR="00DF139A" w:rsidRPr="008400D5" w:rsidRDefault="00DF139A" w:rsidP="00DF139A">
      <w:pPr>
        <w:shd w:val="clear" w:color="auto" w:fill="FFFFFF"/>
        <w:spacing w:before="120" w:after="120" w:line="320" w:lineRule="exact"/>
        <w:ind w:firstLine="720"/>
        <w:jc w:val="both"/>
        <w:rPr>
          <w:rFonts w:eastAsia="Times New Roman"/>
          <w:szCs w:val="28"/>
        </w:rPr>
      </w:pPr>
      <w:r w:rsidRPr="008400D5">
        <w:rPr>
          <w:rFonts w:eastAsia="Times New Roman"/>
          <w:szCs w:val="28"/>
          <w:lang w:val="vi-VN"/>
        </w:rPr>
        <w:t>Cục Thi hành án dân sự</w:t>
      </w:r>
      <w:r w:rsidRPr="008400D5">
        <w:rPr>
          <w:rFonts w:eastAsia="Times New Roman"/>
          <w:szCs w:val="28"/>
          <w:lang w:val="sv-SE"/>
        </w:rPr>
        <w:t xml:space="preserve"> có trách nhiệm xử lý thông tin, dữ liệu trước khi được tích hợp và lưu trữ vào cơ sở dữ liệu quốc gia để đảm bảo tính hợp lý, thống nhất. Nội dung xử lý thông tin, dữ liệu gồm:</w:t>
      </w:r>
    </w:p>
    <w:p w:rsidR="00DF139A" w:rsidRPr="008400D5" w:rsidRDefault="00DF139A" w:rsidP="00DF139A">
      <w:pPr>
        <w:shd w:val="clear" w:color="auto" w:fill="FFFFFF"/>
        <w:spacing w:before="120" w:after="120" w:line="320" w:lineRule="exact"/>
        <w:ind w:firstLine="720"/>
        <w:jc w:val="both"/>
        <w:rPr>
          <w:rFonts w:eastAsia="Times New Roman"/>
          <w:szCs w:val="28"/>
        </w:rPr>
      </w:pPr>
      <w:r w:rsidRPr="008400D5">
        <w:rPr>
          <w:rFonts w:eastAsia="Times New Roman"/>
          <w:szCs w:val="28"/>
          <w:lang w:val="vi-VN"/>
        </w:rPr>
        <w:t>+</w:t>
      </w:r>
      <w:r w:rsidRPr="008400D5">
        <w:rPr>
          <w:rFonts w:eastAsia="Times New Roman"/>
          <w:szCs w:val="28"/>
          <w:lang w:val="sv-SE"/>
        </w:rPr>
        <w:t xml:space="preserve"> Kiểm tra, đánh giá việc tuân thủ quy định, quy trình trong việc thu thập thông tin, dữ liệu;</w:t>
      </w:r>
    </w:p>
    <w:p w:rsidR="00DF139A" w:rsidRPr="008400D5" w:rsidRDefault="00DF139A" w:rsidP="00DF139A">
      <w:pPr>
        <w:shd w:val="clear" w:color="auto" w:fill="FFFFFF"/>
        <w:spacing w:before="120" w:after="120" w:line="320" w:lineRule="exact"/>
        <w:ind w:firstLine="720"/>
        <w:jc w:val="both"/>
        <w:rPr>
          <w:rFonts w:eastAsia="Times New Roman"/>
          <w:spacing w:val="-4"/>
          <w:szCs w:val="28"/>
        </w:rPr>
      </w:pPr>
      <w:r w:rsidRPr="008400D5">
        <w:rPr>
          <w:rFonts w:eastAsia="Times New Roman"/>
          <w:spacing w:val="-4"/>
          <w:szCs w:val="28"/>
          <w:lang w:val="vi-VN"/>
        </w:rPr>
        <w:t>+</w:t>
      </w:r>
      <w:r w:rsidRPr="008400D5">
        <w:rPr>
          <w:rFonts w:eastAsia="Times New Roman"/>
          <w:spacing w:val="-4"/>
          <w:szCs w:val="28"/>
          <w:lang w:val="sv-SE"/>
        </w:rPr>
        <w:t xml:space="preserve"> Kiểm tra, đánh giá về cơ sở pháp lý, mức độ tin cậy của thông tin, dữ liệu;</w:t>
      </w:r>
    </w:p>
    <w:p w:rsidR="00DF139A" w:rsidRPr="008400D5" w:rsidRDefault="00DF139A" w:rsidP="00DF139A">
      <w:pPr>
        <w:shd w:val="clear" w:color="auto" w:fill="FFFFFF"/>
        <w:spacing w:before="120" w:after="120" w:line="320" w:lineRule="exact"/>
        <w:ind w:firstLine="720"/>
        <w:jc w:val="both"/>
        <w:rPr>
          <w:rFonts w:eastAsia="Times New Roman"/>
          <w:szCs w:val="28"/>
        </w:rPr>
      </w:pPr>
      <w:r w:rsidRPr="008400D5">
        <w:rPr>
          <w:rFonts w:eastAsia="Times New Roman"/>
          <w:szCs w:val="28"/>
          <w:lang w:val="vi-VN"/>
        </w:rPr>
        <w:t>+</w:t>
      </w:r>
      <w:r w:rsidRPr="008400D5">
        <w:rPr>
          <w:rFonts w:eastAsia="Times New Roman"/>
          <w:szCs w:val="28"/>
          <w:lang w:val="sv-SE"/>
        </w:rPr>
        <w:t xml:space="preserve"> Tổng hợp, sắp xếp, phân loại thông tin, dữ liệu phù hợp với nội dung quy định;</w:t>
      </w:r>
    </w:p>
    <w:p w:rsidR="00DF139A" w:rsidRPr="008400D5" w:rsidRDefault="00DF139A" w:rsidP="00DF139A">
      <w:pPr>
        <w:shd w:val="clear" w:color="auto" w:fill="FFFFFF"/>
        <w:spacing w:before="120" w:after="120" w:line="320" w:lineRule="exact"/>
        <w:ind w:firstLine="720"/>
        <w:jc w:val="both"/>
        <w:rPr>
          <w:rFonts w:eastAsia="Times New Roman"/>
          <w:szCs w:val="28"/>
        </w:rPr>
      </w:pPr>
      <w:r w:rsidRPr="008400D5">
        <w:rPr>
          <w:rFonts w:eastAsia="Times New Roman"/>
          <w:szCs w:val="28"/>
          <w:lang w:val="vi-VN"/>
        </w:rPr>
        <w:t>-</w:t>
      </w:r>
      <w:r w:rsidRPr="008400D5">
        <w:rPr>
          <w:rFonts w:eastAsia="Times New Roman"/>
          <w:szCs w:val="28"/>
          <w:lang w:val="sv-SE"/>
        </w:rPr>
        <w:t xml:space="preserve"> Q</w:t>
      </w:r>
      <w:r w:rsidRPr="008400D5">
        <w:rPr>
          <w:rFonts w:eastAsia="Times New Roman"/>
          <w:szCs w:val="28"/>
          <w:lang w:val="vi-VN"/>
        </w:rPr>
        <w:t>uản lý hệ thống thông tin về biên lai</w:t>
      </w:r>
    </w:p>
    <w:p w:rsidR="00DF139A" w:rsidRPr="008400D5" w:rsidRDefault="00DF139A" w:rsidP="00DF139A">
      <w:pPr>
        <w:shd w:val="clear" w:color="auto" w:fill="FFFFFF"/>
        <w:spacing w:before="120" w:after="120" w:line="320" w:lineRule="exact"/>
        <w:ind w:firstLine="720"/>
        <w:jc w:val="both"/>
        <w:rPr>
          <w:rFonts w:eastAsia="Times New Roman"/>
          <w:szCs w:val="28"/>
        </w:rPr>
      </w:pPr>
      <w:r w:rsidRPr="008400D5">
        <w:rPr>
          <w:rFonts w:eastAsia="Times New Roman"/>
          <w:szCs w:val="28"/>
          <w:lang w:val="vi-VN"/>
        </w:rPr>
        <w:t>Cục Thi hành án dân sự</w:t>
      </w:r>
      <w:r w:rsidRPr="008400D5">
        <w:rPr>
          <w:rFonts w:eastAsia="Times New Roman"/>
          <w:szCs w:val="28"/>
          <w:lang w:val="sv-SE"/>
        </w:rPr>
        <w:t> </w:t>
      </w:r>
      <w:r w:rsidRPr="008400D5">
        <w:rPr>
          <w:rFonts w:eastAsia="Times New Roman"/>
          <w:szCs w:val="28"/>
          <w:lang w:val="vi-VN"/>
        </w:rPr>
        <w:t>có trách nhiệm</w:t>
      </w:r>
      <w:r w:rsidRPr="008400D5">
        <w:rPr>
          <w:rFonts w:eastAsia="Times New Roman"/>
          <w:szCs w:val="28"/>
          <w:lang w:val="sv-SE"/>
        </w:rPr>
        <w:t xml:space="preserve"> quản lý hệ thống thông tin về </w:t>
      </w:r>
      <w:r w:rsidRPr="008400D5">
        <w:rPr>
          <w:rFonts w:eastAsia="Times New Roman"/>
          <w:szCs w:val="28"/>
          <w:lang w:val="vi-VN"/>
        </w:rPr>
        <w:t>biên lai</w:t>
      </w:r>
      <w:r w:rsidRPr="008400D5">
        <w:rPr>
          <w:rFonts w:eastAsia="Times New Roman"/>
          <w:szCs w:val="28"/>
          <w:lang w:val="sv-SE"/>
        </w:rPr>
        <w:t xml:space="preserve"> theo quy định sau:</w:t>
      </w:r>
    </w:p>
    <w:p w:rsidR="00DF139A" w:rsidRPr="008400D5" w:rsidRDefault="00DF139A" w:rsidP="00DF139A">
      <w:pPr>
        <w:shd w:val="clear" w:color="auto" w:fill="FFFFFF"/>
        <w:spacing w:before="120" w:after="120" w:line="320" w:lineRule="exact"/>
        <w:ind w:firstLine="720"/>
        <w:jc w:val="both"/>
        <w:rPr>
          <w:rFonts w:eastAsia="Times New Roman"/>
          <w:szCs w:val="28"/>
          <w:lang w:val="vi-VN"/>
        </w:rPr>
      </w:pPr>
      <w:r w:rsidRPr="008400D5">
        <w:rPr>
          <w:rFonts w:eastAsia="Times New Roman"/>
          <w:szCs w:val="28"/>
          <w:lang w:val="vi-VN"/>
        </w:rPr>
        <w:t>+</w:t>
      </w:r>
      <w:r w:rsidRPr="008400D5">
        <w:rPr>
          <w:rFonts w:eastAsia="Times New Roman"/>
          <w:szCs w:val="28"/>
          <w:lang w:val="sv-SE"/>
        </w:rPr>
        <w:t xml:space="preserve"> Xây dựng, quản lý, vận hành và khai thác hệ thống thông tin </w:t>
      </w:r>
      <w:r w:rsidRPr="008400D5">
        <w:rPr>
          <w:rFonts w:eastAsia="Times New Roman"/>
          <w:szCs w:val="28"/>
          <w:lang w:val="vi-VN"/>
        </w:rPr>
        <w:t>biên lai</w:t>
      </w:r>
      <w:r w:rsidRPr="008400D5">
        <w:rPr>
          <w:rFonts w:eastAsia="Times New Roman"/>
          <w:szCs w:val="28"/>
          <w:lang w:val="sv-SE"/>
        </w:rPr>
        <w:t xml:space="preserve"> và thực hiện dịch vụ công về </w:t>
      </w:r>
      <w:r w:rsidRPr="008400D5">
        <w:rPr>
          <w:rFonts w:eastAsia="Times New Roman"/>
          <w:szCs w:val="28"/>
          <w:lang w:val="vi-VN"/>
        </w:rPr>
        <w:t>biên lai</w:t>
      </w:r>
      <w:r w:rsidRPr="008400D5">
        <w:rPr>
          <w:rFonts w:eastAsia="Times New Roman"/>
          <w:szCs w:val="28"/>
          <w:lang w:val="sv-SE"/>
        </w:rPr>
        <w:t xml:space="preserve"> điện tử nếu cần thiết;</w:t>
      </w:r>
    </w:p>
    <w:p w:rsidR="00DF139A" w:rsidRPr="008400D5" w:rsidRDefault="00DF139A" w:rsidP="00DF139A">
      <w:pPr>
        <w:shd w:val="clear" w:color="auto" w:fill="FFFFFF"/>
        <w:spacing w:before="120" w:after="120" w:line="320" w:lineRule="exact"/>
        <w:ind w:firstLine="720"/>
        <w:jc w:val="both"/>
        <w:rPr>
          <w:rFonts w:eastAsia="Times New Roman"/>
          <w:szCs w:val="28"/>
        </w:rPr>
      </w:pPr>
      <w:r w:rsidRPr="008400D5">
        <w:rPr>
          <w:rFonts w:eastAsia="Times New Roman"/>
          <w:szCs w:val="28"/>
          <w:lang w:val="vi-VN"/>
        </w:rPr>
        <w:t>+</w:t>
      </w:r>
      <w:r w:rsidRPr="008400D5">
        <w:rPr>
          <w:rFonts w:eastAsia="Times New Roman"/>
          <w:szCs w:val="28"/>
          <w:lang w:val="sv-SE"/>
        </w:rPr>
        <w:t xml:space="preserve"> Hướng dẫn, kiểm tra, giám sát việc quản lý và khai thác hệ thống thông tin </w:t>
      </w:r>
      <w:r w:rsidRPr="008400D5">
        <w:rPr>
          <w:rFonts w:eastAsia="Times New Roman"/>
          <w:szCs w:val="28"/>
          <w:lang w:val="vi-VN"/>
        </w:rPr>
        <w:t>biên lai</w:t>
      </w:r>
      <w:r w:rsidRPr="008400D5">
        <w:rPr>
          <w:rFonts w:eastAsia="Times New Roman"/>
          <w:szCs w:val="28"/>
          <w:lang w:val="sv-SE"/>
        </w:rPr>
        <w:t xml:space="preserve"> tại </w:t>
      </w:r>
      <w:r w:rsidRPr="008400D5">
        <w:rPr>
          <w:rFonts w:eastAsia="Times New Roman"/>
          <w:szCs w:val="28"/>
          <w:lang w:val="vi-VN"/>
        </w:rPr>
        <w:t>các Chi cục Thi hành án dân sự trực thuộc</w:t>
      </w:r>
      <w:r w:rsidRPr="008400D5">
        <w:rPr>
          <w:rFonts w:eastAsia="Times New Roman"/>
          <w:szCs w:val="28"/>
          <w:lang w:val="sv-SE"/>
        </w:rPr>
        <w:t>;</w:t>
      </w:r>
    </w:p>
    <w:p w:rsidR="00DF139A" w:rsidRPr="008400D5" w:rsidRDefault="00DF139A" w:rsidP="00DF139A">
      <w:pPr>
        <w:shd w:val="clear" w:color="auto" w:fill="FFFFFF"/>
        <w:spacing w:before="120" w:after="120" w:line="320" w:lineRule="exact"/>
        <w:ind w:firstLine="720"/>
        <w:jc w:val="both"/>
        <w:rPr>
          <w:rFonts w:eastAsia="Times New Roman"/>
          <w:szCs w:val="28"/>
        </w:rPr>
      </w:pPr>
      <w:r w:rsidRPr="008400D5">
        <w:rPr>
          <w:rFonts w:eastAsia="Times New Roman"/>
          <w:szCs w:val="28"/>
          <w:lang w:val="vi-VN"/>
        </w:rPr>
        <w:lastRenderedPageBreak/>
        <w:t>+</w:t>
      </w:r>
      <w:r w:rsidRPr="008400D5">
        <w:rPr>
          <w:rFonts w:eastAsia="Times New Roman"/>
          <w:szCs w:val="28"/>
          <w:lang w:val="sv-SE"/>
        </w:rPr>
        <w:t xml:space="preserve"> Xây dựng và ban hành quy định về phân quyền truy cập vào hệ thống thông tin </w:t>
      </w:r>
      <w:r w:rsidRPr="008400D5">
        <w:rPr>
          <w:rFonts w:eastAsia="Times New Roman"/>
          <w:szCs w:val="28"/>
          <w:lang w:val="vi-VN"/>
        </w:rPr>
        <w:t>biên lai</w:t>
      </w:r>
      <w:r w:rsidRPr="008400D5">
        <w:rPr>
          <w:rFonts w:eastAsia="Times New Roman"/>
          <w:szCs w:val="28"/>
          <w:lang w:val="sv-SE"/>
        </w:rPr>
        <w:t xml:space="preserve">; </w:t>
      </w:r>
    </w:p>
    <w:p w:rsidR="00DF139A" w:rsidRPr="008400D5" w:rsidRDefault="00DF139A" w:rsidP="00DF139A">
      <w:pPr>
        <w:shd w:val="clear" w:color="auto" w:fill="FFFFFF"/>
        <w:spacing w:before="120" w:after="120" w:line="320" w:lineRule="exact"/>
        <w:ind w:firstLine="720"/>
        <w:jc w:val="both"/>
        <w:rPr>
          <w:rFonts w:eastAsia="Times New Roman"/>
          <w:szCs w:val="28"/>
          <w:lang w:val="vi-VN"/>
        </w:rPr>
      </w:pPr>
      <w:r w:rsidRPr="008400D5">
        <w:rPr>
          <w:rFonts w:eastAsia="Times New Roman"/>
          <w:szCs w:val="28"/>
          <w:lang w:val="vi-VN"/>
        </w:rPr>
        <w:t>+</w:t>
      </w:r>
      <w:r w:rsidRPr="008400D5">
        <w:rPr>
          <w:rFonts w:eastAsia="Times New Roman"/>
          <w:szCs w:val="28"/>
          <w:lang w:val="sv-SE"/>
        </w:rPr>
        <w:t xml:space="preserve"> Chủ trì, phối hợp với các đơn vị có liên quan xây dựng các phần mềm trong hệ thống thông tin </w:t>
      </w:r>
      <w:r w:rsidRPr="008400D5">
        <w:rPr>
          <w:rFonts w:eastAsia="Times New Roman"/>
          <w:szCs w:val="28"/>
          <w:lang w:val="vi-VN"/>
        </w:rPr>
        <w:t>biên lai</w:t>
      </w:r>
      <w:r w:rsidRPr="008400D5">
        <w:rPr>
          <w:rFonts w:eastAsia="Times New Roman"/>
          <w:szCs w:val="28"/>
          <w:lang w:val="sv-SE"/>
        </w:rPr>
        <w:t>.</w:t>
      </w:r>
    </w:p>
    <w:p w:rsidR="00DF139A" w:rsidRPr="008400D5" w:rsidRDefault="00DF139A" w:rsidP="00DF139A">
      <w:pPr>
        <w:shd w:val="clear" w:color="auto" w:fill="FFFFFF"/>
        <w:spacing w:before="120" w:after="120" w:line="320" w:lineRule="exact"/>
        <w:ind w:firstLine="720"/>
        <w:jc w:val="both"/>
        <w:rPr>
          <w:rFonts w:eastAsia="Times New Roman"/>
          <w:szCs w:val="28"/>
          <w:lang w:val="vi-VN"/>
        </w:rPr>
      </w:pPr>
      <w:r w:rsidRPr="008400D5">
        <w:rPr>
          <w:rFonts w:eastAsia="Times New Roman"/>
          <w:szCs w:val="28"/>
          <w:lang w:val="vi-VN"/>
        </w:rPr>
        <w:t>2. Tra cứu, cung cấp, sử dụng thông tin biên lai điện tử</w:t>
      </w:r>
    </w:p>
    <w:p w:rsidR="00DF139A" w:rsidRPr="008400D5" w:rsidRDefault="0057426F" w:rsidP="00DF139A">
      <w:pPr>
        <w:shd w:val="clear" w:color="auto" w:fill="FFFFFF"/>
        <w:spacing w:before="120" w:after="120" w:line="320" w:lineRule="exact"/>
        <w:ind w:firstLine="720"/>
        <w:jc w:val="both"/>
        <w:rPr>
          <w:rFonts w:eastAsia="Times New Roman"/>
          <w:i/>
          <w:szCs w:val="28"/>
          <w:lang w:val="vi-VN"/>
        </w:rPr>
      </w:pPr>
      <w:r w:rsidRPr="008400D5">
        <w:rPr>
          <w:rFonts w:eastAsia="Times New Roman"/>
          <w:i/>
          <w:szCs w:val="28"/>
          <w:lang w:val="vi-VN"/>
        </w:rPr>
        <w:t>a)</w:t>
      </w:r>
      <w:r w:rsidR="00DF139A" w:rsidRPr="008400D5">
        <w:rPr>
          <w:rFonts w:eastAsia="Times New Roman"/>
          <w:i/>
          <w:szCs w:val="28"/>
          <w:lang w:val="vi-VN"/>
        </w:rPr>
        <w:t xml:space="preserve"> Nguyên tắc tra cứu, cung cấp, sử dụng thông tin biên lai điện tử</w:t>
      </w:r>
    </w:p>
    <w:p w:rsidR="00DF139A" w:rsidRPr="008400D5" w:rsidRDefault="00DF139A" w:rsidP="00DF139A">
      <w:pPr>
        <w:shd w:val="clear" w:color="auto" w:fill="FFFFFF"/>
        <w:spacing w:before="120" w:after="120" w:line="320" w:lineRule="exact"/>
        <w:ind w:firstLine="720"/>
        <w:jc w:val="both"/>
        <w:rPr>
          <w:rFonts w:eastAsia="Times New Roman"/>
          <w:szCs w:val="28"/>
          <w:lang w:val="vi-VN"/>
        </w:rPr>
      </w:pPr>
      <w:r w:rsidRPr="008400D5">
        <w:rPr>
          <w:rFonts w:eastAsia="Times New Roman"/>
          <w:szCs w:val="28"/>
          <w:lang w:val="vi-VN"/>
        </w:rPr>
        <w:t xml:space="preserve">- </w:t>
      </w:r>
      <w:r w:rsidRPr="008400D5">
        <w:rPr>
          <w:rFonts w:eastAsia="Times New Roman"/>
          <w:szCs w:val="28"/>
        </w:rPr>
        <w:t xml:space="preserve"> Việc tra cứu, cung cấp, sử dụng thông tin </w:t>
      </w:r>
      <w:r w:rsidRPr="008400D5">
        <w:rPr>
          <w:rFonts w:eastAsia="Times New Roman"/>
          <w:szCs w:val="28"/>
          <w:lang w:val="vi-VN"/>
        </w:rPr>
        <w:t>biên lai</w:t>
      </w:r>
      <w:r w:rsidRPr="008400D5">
        <w:rPr>
          <w:rFonts w:eastAsia="Times New Roman"/>
          <w:szCs w:val="28"/>
        </w:rPr>
        <w:t xml:space="preserve"> điện tử được áp dụng để thực hiện các thủ tục </w:t>
      </w:r>
      <w:r w:rsidRPr="008400D5">
        <w:rPr>
          <w:rFonts w:eastAsia="Times New Roman"/>
          <w:szCs w:val="28"/>
          <w:lang w:val="vi-VN"/>
        </w:rPr>
        <w:t>về thu tiền thi hành án dân sự;</w:t>
      </w:r>
    </w:p>
    <w:p w:rsidR="00DF139A" w:rsidRPr="008400D5" w:rsidRDefault="00DF139A" w:rsidP="00DF139A">
      <w:pPr>
        <w:shd w:val="clear" w:color="auto" w:fill="FFFFFF"/>
        <w:spacing w:before="120" w:after="120" w:line="320" w:lineRule="exact"/>
        <w:ind w:firstLine="720"/>
        <w:jc w:val="both"/>
        <w:outlineLvl w:val="2"/>
        <w:rPr>
          <w:rFonts w:eastAsia="Times New Roman"/>
          <w:b/>
          <w:bCs/>
          <w:szCs w:val="28"/>
        </w:rPr>
      </w:pPr>
      <w:r w:rsidRPr="008400D5">
        <w:rPr>
          <w:rFonts w:eastAsia="Times New Roman"/>
          <w:szCs w:val="28"/>
          <w:lang w:val="vi-VN"/>
        </w:rPr>
        <w:t xml:space="preserve">- </w:t>
      </w:r>
      <w:r w:rsidRPr="008400D5">
        <w:rPr>
          <w:rFonts w:eastAsia="Times New Roman"/>
          <w:szCs w:val="28"/>
        </w:rPr>
        <w:t xml:space="preserve"> Việc tra cứu, cung cấp thông tin </w:t>
      </w:r>
      <w:r w:rsidRPr="008400D5">
        <w:rPr>
          <w:rFonts w:eastAsia="Times New Roman"/>
          <w:szCs w:val="28"/>
          <w:lang w:val="vi-VN"/>
        </w:rPr>
        <w:t>biên lai</w:t>
      </w:r>
      <w:r w:rsidRPr="008400D5">
        <w:rPr>
          <w:rFonts w:eastAsia="Times New Roman"/>
          <w:szCs w:val="28"/>
        </w:rPr>
        <w:t xml:space="preserve"> điện tử phải đảm bảo đầy đủ, chính xác, kịp thời và đúng đối tượng.</w:t>
      </w:r>
    </w:p>
    <w:p w:rsidR="00DF139A" w:rsidRPr="008400D5" w:rsidRDefault="00DF139A" w:rsidP="00DF139A">
      <w:pPr>
        <w:shd w:val="clear" w:color="auto" w:fill="FFFFFF"/>
        <w:spacing w:before="120" w:after="120" w:line="320" w:lineRule="exact"/>
        <w:ind w:firstLine="720"/>
        <w:jc w:val="both"/>
        <w:rPr>
          <w:rFonts w:eastAsia="Times New Roman"/>
          <w:szCs w:val="28"/>
        </w:rPr>
      </w:pPr>
      <w:r w:rsidRPr="008400D5">
        <w:rPr>
          <w:rFonts w:eastAsia="Times New Roman"/>
          <w:szCs w:val="28"/>
          <w:lang w:val="vi-VN"/>
        </w:rPr>
        <w:t xml:space="preserve">- </w:t>
      </w:r>
      <w:r w:rsidRPr="008400D5">
        <w:rPr>
          <w:rFonts w:eastAsia="Times New Roman"/>
          <w:szCs w:val="28"/>
        </w:rPr>
        <w:t xml:space="preserve"> Việc sử dụng thông tin </w:t>
      </w:r>
      <w:r w:rsidRPr="008400D5">
        <w:rPr>
          <w:rFonts w:eastAsia="Times New Roman"/>
          <w:szCs w:val="28"/>
          <w:lang w:val="vi-VN"/>
        </w:rPr>
        <w:t>biên lai</w:t>
      </w:r>
      <w:r w:rsidRPr="008400D5">
        <w:rPr>
          <w:rFonts w:eastAsia="Times New Roman"/>
          <w:szCs w:val="28"/>
        </w:rPr>
        <w:t xml:space="preserve"> điện tử được cung cấp phải đảm bảo đúng mục đích, phục vụ cho hoạt động </w:t>
      </w:r>
      <w:r w:rsidRPr="008400D5">
        <w:rPr>
          <w:rFonts w:eastAsia="Times New Roman"/>
          <w:szCs w:val="28"/>
          <w:lang w:val="vi-VN"/>
        </w:rPr>
        <w:t>của cơ quan thi hành án dân sự</w:t>
      </w:r>
      <w:r w:rsidRPr="008400D5">
        <w:rPr>
          <w:rFonts w:eastAsia="Times New Roman"/>
          <w:szCs w:val="28"/>
        </w:rPr>
        <w:t>, đồng thời phải đảm bảo đúng quy định của pháp luật về bảo về bí mật nhà nước.</w:t>
      </w:r>
    </w:p>
    <w:p w:rsidR="00DF139A" w:rsidRPr="008400D5" w:rsidRDefault="0057426F" w:rsidP="00DF139A">
      <w:pPr>
        <w:shd w:val="clear" w:color="auto" w:fill="FFFFFF"/>
        <w:spacing w:before="120" w:after="120" w:line="320" w:lineRule="exact"/>
        <w:ind w:firstLine="720"/>
        <w:jc w:val="both"/>
        <w:outlineLvl w:val="2"/>
        <w:rPr>
          <w:rFonts w:eastAsia="Times New Roman"/>
          <w:bCs/>
          <w:i/>
          <w:szCs w:val="28"/>
        </w:rPr>
      </w:pPr>
      <w:bookmarkStart w:id="10" w:name="dieu_46"/>
      <w:r w:rsidRPr="008400D5">
        <w:rPr>
          <w:rFonts w:eastAsia="Times New Roman"/>
          <w:bCs/>
          <w:i/>
          <w:szCs w:val="28"/>
          <w:lang w:val="vi-VN"/>
        </w:rPr>
        <w:t>b)</w:t>
      </w:r>
      <w:r w:rsidR="00DF139A" w:rsidRPr="008400D5">
        <w:rPr>
          <w:rFonts w:eastAsia="Times New Roman"/>
          <w:bCs/>
          <w:i/>
          <w:szCs w:val="28"/>
        </w:rPr>
        <w:t xml:space="preserve"> Đối tượng cung cấp thông tin, sử dụng thông tin </w:t>
      </w:r>
      <w:r w:rsidR="00DF139A" w:rsidRPr="008400D5">
        <w:rPr>
          <w:rFonts w:eastAsia="Times New Roman"/>
          <w:bCs/>
          <w:i/>
          <w:szCs w:val="28"/>
          <w:lang w:val="vi-VN"/>
        </w:rPr>
        <w:t>biên lai</w:t>
      </w:r>
      <w:r w:rsidR="00DF139A" w:rsidRPr="008400D5">
        <w:rPr>
          <w:rFonts w:eastAsia="Times New Roman"/>
          <w:bCs/>
          <w:i/>
          <w:szCs w:val="28"/>
        </w:rPr>
        <w:t xml:space="preserve"> điện tử</w:t>
      </w:r>
      <w:bookmarkEnd w:id="10"/>
    </w:p>
    <w:p w:rsidR="00DF139A" w:rsidRPr="008400D5" w:rsidRDefault="00DF139A" w:rsidP="00DF139A">
      <w:pPr>
        <w:shd w:val="clear" w:color="auto" w:fill="FFFFFF"/>
        <w:spacing w:before="120" w:after="120" w:line="320" w:lineRule="exact"/>
        <w:ind w:firstLine="720"/>
        <w:jc w:val="both"/>
        <w:rPr>
          <w:rFonts w:eastAsia="Times New Roman"/>
          <w:szCs w:val="28"/>
          <w:lang w:val="vi-VN"/>
        </w:rPr>
      </w:pPr>
      <w:r w:rsidRPr="008400D5">
        <w:rPr>
          <w:rFonts w:eastAsia="Times New Roman"/>
          <w:szCs w:val="28"/>
          <w:lang w:val="vi-VN"/>
        </w:rPr>
        <w:t xml:space="preserve">-Cục Thi hành án dân sự, Chi cục thi hành án dân sự </w:t>
      </w:r>
      <w:r w:rsidRPr="008400D5">
        <w:rPr>
          <w:rFonts w:eastAsia="Times New Roman"/>
          <w:szCs w:val="28"/>
        </w:rPr>
        <w:t xml:space="preserve">cung cấp thông tin </w:t>
      </w:r>
      <w:r w:rsidRPr="008400D5">
        <w:rPr>
          <w:rFonts w:eastAsia="Times New Roman"/>
          <w:szCs w:val="28"/>
          <w:lang w:val="vi-VN"/>
        </w:rPr>
        <w:t>biên lai</w:t>
      </w:r>
      <w:r w:rsidRPr="008400D5">
        <w:rPr>
          <w:rFonts w:eastAsia="Times New Roman"/>
          <w:szCs w:val="28"/>
        </w:rPr>
        <w:t xml:space="preserve"> điện tử đối với đề nghị của các cơ quan, tổ chức </w:t>
      </w:r>
      <w:r w:rsidRPr="008400D5">
        <w:rPr>
          <w:rFonts w:eastAsia="Times New Roman"/>
          <w:szCs w:val="28"/>
          <w:lang w:val="vi-VN"/>
        </w:rPr>
        <w:t>liên quan cùng cấp.</w:t>
      </w:r>
    </w:p>
    <w:p w:rsidR="00DF139A" w:rsidRPr="008400D5" w:rsidRDefault="00DF139A" w:rsidP="00DF139A">
      <w:pPr>
        <w:shd w:val="clear" w:color="auto" w:fill="FFFFFF"/>
        <w:spacing w:before="120" w:after="120" w:line="320" w:lineRule="exact"/>
        <w:ind w:firstLine="720"/>
        <w:jc w:val="both"/>
        <w:rPr>
          <w:rFonts w:eastAsia="Times New Roman"/>
          <w:szCs w:val="28"/>
        </w:rPr>
      </w:pPr>
      <w:r w:rsidRPr="008400D5">
        <w:rPr>
          <w:rFonts w:eastAsia="Times New Roman"/>
          <w:szCs w:val="28"/>
          <w:lang w:val="vi-VN"/>
        </w:rPr>
        <w:t>-</w:t>
      </w:r>
      <w:r w:rsidRPr="008400D5">
        <w:rPr>
          <w:rFonts w:eastAsia="Times New Roman"/>
          <w:szCs w:val="28"/>
        </w:rPr>
        <w:t xml:space="preserve"> Các bên sử dụng thông tin </w:t>
      </w:r>
      <w:r w:rsidRPr="008400D5">
        <w:rPr>
          <w:rFonts w:eastAsia="Times New Roman"/>
          <w:szCs w:val="28"/>
          <w:lang w:val="vi-VN"/>
        </w:rPr>
        <w:t xml:space="preserve">biên lai </w:t>
      </w:r>
      <w:r w:rsidRPr="008400D5">
        <w:rPr>
          <w:rFonts w:eastAsia="Times New Roman"/>
          <w:szCs w:val="28"/>
        </w:rPr>
        <w:t>điện tử bao gồm:</w:t>
      </w:r>
    </w:p>
    <w:p w:rsidR="00DF139A" w:rsidRPr="008400D5" w:rsidRDefault="00DF139A" w:rsidP="00DF139A">
      <w:pPr>
        <w:shd w:val="clear" w:color="auto" w:fill="FFFFFF"/>
        <w:spacing w:before="120" w:after="120" w:line="320" w:lineRule="exact"/>
        <w:ind w:firstLine="720"/>
        <w:jc w:val="both"/>
        <w:rPr>
          <w:rFonts w:eastAsia="Times New Roman"/>
          <w:szCs w:val="28"/>
        </w:rPr>
      </w:pPr>
      <w:r w:rsidRPr="008400D5">
        <w:rPr>
          <w:rFonts w:eastAsia="Times New Roman"/>
          <w:szCs w:val="28"/>
          <w:lang w:val="vi-VN"/>
        </w:rPr>
        <w:t>+</w:t>
      </w:r>
      <w:r w:rsidRPr="008400D5">
        <w:rPr>
          <w:rFonts w:eastAsia="Times New Roman"/>
          <w:szCs w:val="28"/>
        </w:rPr>
        <w:t xml:space="preserve"> Các </w:t>
      </w:r>
      <w:r w:rsidRPr="008400D5">
        <w:rPr>
          <w:rFonts w:eastAsia="Times New Roman"/>
          <w:szCs w:val="28"/>
          <w:lang w:val="vi-VN"/>
        </w:rPr>
        <w:t xml:space="preserve">cơ quan Thi hành án dân sự </w:t>
      </w:r>
      <w:r w:rsidRPr="008400D5">
        <w:rPr>
          <w:rFonts w:eastAsia="Times New Roman"/>
          <w:szCs w:val="28"/>
        </w:rPr>
        <w:t xml:space="preserve">là người </w:t>
      </w:r>
      <w:r w:rsidRPr="008400D5">
        <w:rPr>
          <w:rFonts w:eastAsia="Times New Roman"/>
          <w:szCs w:val="28"/>
          <w:lang w:val="vi-VN"/>
        </w:rPr>
        <w:t>sử dụng biên lai điện tử để thu tiền thi hành án dân sự</w:t>
      </w:r>
      <w:r w:rsidRPr="008400D5">
        <w:rPr>
          <w:rFonts w:eastAsia="Times New Roman"/>
          <w:szCs w:val="28"/>
        </w:rPr>
        <w:t xml:space="preserve">; các tổ chức, cá nhân là </w:t>
      </w:r>
      <w:r w:rsidRPr="008400D5">
        <w:rPr>
          <w:rFonts w:eastAsia="Times New Roman"/>
          <w:szCs w:val="28"/>
          <w:lang w:val="vi-VN"/>
        </w:rPr>
        <w:t>đối tượng phải nộp tiền thi hành án dân sự;</w:t>
      </w:r>
    </w:p>
    <w:p w:rsidR="00DF139A" w:rsidRPr="008400D5" w:rsidRDefault="00DF139A" w:rsidP="00DF139A">
      <w:pPr>
        <w:shd w:val="clear" w:color="auto" w:fill="FFFFFF"/>
        <w:spacing w:before="120" w:after="120" w:line="320" w:lineRule="exact"/>
        <w:ind w:firstLine="720"/>
        <w:jc w:val="both"/>
        <w:rPr>
          <w:rFonts w:eastAsia="Times New Roman"/>
          <w:szCs w:val="28"/>
          <w:lang w:val="vi-VN"/>
        </w:rPr>
      </w:pPr>
      <w:r w:rsidRPr="008400D5">
        <w:rPr>
          <w:rFonts w:eastAsia="Times New Roman"/>
          <w:szCs w:val="28"/>
          <w:lang w:val="vi-VN"/>
        </w:rPr>
        <w:t>+</w:t>
      </w:r>
      <w:r w:rsidRPr="008400D5">
        <w:rPr>
          <w:rFonts w:eastAsia="Times New Roman"/>
          <w:szCs w:val="28"/>
        </w:rPr>
        <w:t xml:space="preserve"> Các cơ quan quản lý nhà nước sử dụng thông tin </w:t>
      </w:r>
      <w:r w:rsidRPr="008400D5">
        <w:rPr>
          <w:rFonts w:eastAsia="Times New Roman"/>
          <w:szCs w:val="28"/>
          <w:lang w:val="vi-VN"/>
        </w:rPr>
        <w:t>biên lai</w:t>
      </w:r>
      <w:r w:rsidRPr="008400D5">
        <w:rPr>
          <w:rFonts w:eastAsia="Times New Roman"/>
          <w:szCs w:val="28"/>
        </w:rPr>
        <w:t xml:space="preserve"> điện tử để thực hiện các thủ tục theo quy định của pháp luật</w:t>
      </w:r>
      <w:r w:rsidRPr="008400D5">
        <w:rPr>
          <w:rFonts w:eastAsia="Times New Roman"/>
          <w:szCs w:val="28"/>
          <w:lang w:val="vi-VN"/>
        </w:rPr>
        <w:t xml:space="preserve"> về thi hành án dân sự.</w:t>
      </w:r>
    </w:p>
    <w:p w:rsidR="00DF139A" w:rsidRPr="008400D5" w:rsidRDefault="0057426F" w:rsidP="00DF139A">
      <w:pPr>
        <w:shd w:val="clear" w:color="auto" w:fill="FFFFFF"/>
        <w:spacing w:before="120" w:after="120" w:line="320" w:lineRule="exact"/>
        <w:ind w:firstLine="720"/>
        <w:jc w:val="both"/>
        <w:outlineLvl w:val="2"/>
        <w:rPr>
          <w:rFonts w:eastAsia="Times New Roman"/>
          <w:bCs/>
          <w:i/>
          <w:szCs w:val="28"/>
        </w:rPr>
      </w:pPr>
      <w:bookmarkStart w:id="11" w:name="dieu_47"/>
      <w:r w:rsidRPr="008400D5">
        <w:rPr>
          <w:rFonts w:eastAsia="Times New Roman"/>
          <w:bCs/>
          <w:i/>
          <w:szCs w:val="28"/>
          <w:lang w:val="vi-VN"/>
        </w:rPr>
        <w:t>c)</w:t>
      </w:r>
      <w:r w:rsidR="00DF139A" w:rsidRPr="008400D5">
        <w:rPr>
          <w:rFonts w:eastAsia="Times New Roman"/>
          <w:bCs/>
          <w:i/>
          <w:szCs w:val="28"/>
        </w:rPr>
        <w:t xml:space="preserve"> Hình thức khai thác, sử dụng thông tin </w:t>
      </w:r>
      <w:r w:rsidR="00DF139A" w:rsidRPr="008400D5">
        <w:rPr>
          <w:rFonts w:eastAsia="Times New Roman"/>
          <w:bCs/>
          <w:i/>
          <w:szCs w:val="28"/>
          <w:lang w:val="vi-VN"/>
        </w:rPr>
        <w:t>biên lai</w:t>
      </w:r>
      <w:r w:rsidR="00DF139A" w:rsidRPr="008400D5">
        <w:rPr>
          <w:rFonts w:eastAsia="Times New Roman"/>
          <w:bCs/>
          <w:i/>
          <w:szCs w:val="28"/>
        </w:rPr>
        <w:t xml:space="preserve"> điện tử trên Cổng thông tin điện tử</w:t>
      </w:r>
      <w:bookmarkEnd w:id="11"/>
    </w:p>
    <w:p w:rsidR="00DF139A" w:rsidRPr="008400D5" w:rsidRDefault="00DF139A" w:rsidP="00DF139A">
      <w:pPr>
        <w:shd w:val="clear" w:color="auto" w:fill="FFFFFF"/>
        <w:spacing w:before="120" w:after="120" w:line="320" w:lineRule="exact"/>
        <w:ind w:firstLine="720"/>
        <w:jc w:val="both"/>
        <w:rPr>
          <w:rFonts w:eastAsia="Times New Roman"/>
          <w:szCs w:val="28"/>
        </w:rPr>
      </w:pPr>
      <w:r w:rsidRPr="008400D5">
        <w:rPr>
          <w:rFonts w:eastAsia="Times New Roman"/>
          <w:szCs w:val="28"/>
        </w:rPr>
        <w:t> </w:t>
      </w:r>
      <w:r w:rsidRPr="008400D5">
        <w:rPr>
          <w:rFonts w:eastAsia="Times New Roman"/>
          <w:szCs w:val="28"/>
          <w:lang w:val="vi-VN"/>
        </w:rPr>
        <w:t>Bên sử dụng thông tin </w:t>
      </w:r>
      <w:r w:rsidRPr="008400D5">
        <w:rPr>
          <w:rFonts w:eastAsia="Times New Roman"/>
          <w:szCs w:val="28"/>
        </w:rPr>
        <w:t xml:space="preserve">là các </w:t>
      </w:r>
      <w:r w:rsidRPr="008400D5">
        <w:rPr>
          <w:rFonts w:eastAsia="Times New Roman"/>
          <w:szCs w:val="28"/>
          <w:lang w:val="vi-VN"/>
        </w:rPr>
        <w:t>cơ quan Thi hành án dân sự</w:t>
      </w:r>
      <w:r w:rsidRPr="008400D5">
        <w:rPr>
          <w:rFonts w:eastAsia="Times New Roman"/>
          <w:szCs w:val="28"/>
        </w:rPr>
        <w:t xml:space="preserve">; các tổ chức, cá nhân là </w:t>
      </w:r>
      <w:r w:rsidRPr="008400D5">
        <w:rPr>
          <w:rFonts w:eastAsia="Times New Roman"/>
          <w:szCs w:val="28"/>
          <w:lang w:val="vi-VN"/>
        </w:rPr>
        <w:t>người phải thi hành án</w:t>
      </w:r>
      <w:r w:rsidRPr="008400D5">
        <w:rPr>
          <w:rFonts w:eastAsia="Times New Roman"/>
          <w:szCs w:val="28"/>
        </w:rPr>
        <w:t xml:space="preserve"> truy cập vào Cổng thông tin điện tử </w:t>
      </w:r>
      <w:r w:rsidRPr="008400D5">
        <w:rPr>
          <w:rFonts w:eastAsia="Times New Roman"/>
          <w:szCs w:val="28"/>
          <w:lang w:val="vi-VN"/>
        </w:rPr>
        <w:t>của Cục thi hành án dân sự</w:t>
      </w:r>
      <w:r w:rsidRPr="008400D5">
        <w:rPr>
          <w:rFonts w:eastAsia="Times New Roman"/>
          <w:szCs w:val="28"/>
        </w:rPr>
        <w:t xml:space="preserve"> để tra cứu </w:t>
      </w:r>
      <w:r w:rsidRPr="008400D5">
        <w:rPr>
          <w:rFonts w:eastAsia="Times New Roman"/>
          <w:szCs w:val="28"/>
          <w:lang w:val="vi-VN"/>
        </w:rPr>
        <w:t>thông tin biên lai điện tử</w:t>
      </w:r>
      <w:r w:rsidRPr="008400D5">
        <w:rPr>
          <w:rFonts w:eastAsia="Times New Roman"/>
          <w:szCs w:val="28"/>
        </w:rPr>
        <w:t xml:space="preserve"> theo các nội dung thông tin </w:t>
      </w:r>
      <w:r w:rsidRPr="008400D5">
        <w:rPr>
          <w:rFonts w:eastAsia="Times New Roman"/>
          <w:szCs w:val="28"/>
          <w:lang w:val="vi-VN"/>
        </w:rPr>
        <w:t>biên lai</w:t>
      </w:r>
      <w:r w:rsidRPr="008400D5">
        <w:rPr>
          <w:rFonts w:eastAsia="Times New Roman"/>
          <w:szCs w:val="28"/>
        </w:rPr>
        <w:t xml:space="preserve"> điện tử.</w:t>
      </w:r>
    </w:p>
    <w:p w:rsidR="00DF139A" w:rsidRPr="008400D5" w:rsidRDefault="00DF139A" w:rsidP="00DF139A">
      <w:pPr>
        <w:shd w:val="clear" w:color="auto" w:fill="FFFFFF"/>
        <w:spacing w:before="120" w:after="120" w:line="320" w:lineRule="exact"/>
        <w:ind w:firstLine="720"/>
        <w:jc w:val="both"/>
        <w:rPr>
          <w:rFonts w:eastAsia="Times New Roman"/>
          <w:szCs w:val="28"/>
        </w:rPr>
      </w:pPr>
      <w:r w:rsidRPr="008400D5">
        <w:rPr>
          <w:rFonts w:eastAsia="Times New Roman"/>
          <w:szCs w:val="28"/>
          <w:lang w:val="vi-VN"/>
        </w:rPr>
        <w:t>Việc tra cứu thông tin biên lai điện tử phải được</w:t>
      </w:r>
      <w:r w:rsidRPr="008400D5">
        <w:rPr>
          <w:rFonts w:eastAsia="Times New Roman"/>
          <w:szCs w:val="28"/>
        </w:rPr>
        <w:t xml:space="preserve"> cấp quyền truy cập, kết nối, sử dụng thông tin </w:t>
      </w:r>
      <w:r w:rsidRPr="008400D5">
        <w:rPr>
          <w:rFonts w:eastAsia="Times New Roman"/>
          <w:szCs w:val="28"/>
          <w:lang w:val="vi-VN"/>
        </w:rPr>
        <w:t>biên lai</w:t>
      </w:r>
      <w:r w:rsidRPr="008400D5">
        <w:rPr>
          <w:rFonts w:eastAsia="Times New Roman"/>
          <w:szCs w:val="28"/>
        </w:rPr>
        <w:t xml:space="preserve"> điện tử từ </w:t>
      </w:r>
      <w:r w:rsidRPr="008400D5">
        <w:rPr>
          <w:rFonts w:eastAsia="Times New Roman"/>
          <w:szCs w:val="28"/>
          <w:lang w:val="vi-VN"/>
        </w:rPr>
        <w:t>Cục thi hành án dân sự</w:t>
      </w:r>
      <w:r w:rsidRPr="008400D5">
        <w:rPr>
          <w:rFonts w:eastAsia="Times New Roman"/>
          <w:szCs w:val="28"/>
        </w:rPr>
        <w:t xml:space="preserve"> như sau:</w:t>
      </w:r>
    </w:p>
    <w:p w:rsidR="00DF139A" w:rsidRPr="008400D5" w:rsidRDefault="00DF139A" w:rsidP="00DF139A">
      <w:pPr>
        <w:shd w:val="clear" w:color="auto" w:fill="FFFFFF"/>
        <w:spacing w:before="120" w:after="120" w:line="320" w:lineRule="exact"/>
        <w:ind w:firstLine="720"/>
        <w:jc w:val="both"/>
        <w:rPr>
          <w:rFonts w:eastAsia="Times New Roman"/>
          <w:szCs w:val="28"/>
        </w:rPr>
      </w:pPr>
      <w:r w:rsidRPr="008400D5">
        <w:rPr>
          <w:rFonts w:eastAsia="Times New Roman"/>
          <w:szCs w:val="28"/>
          <w:lang w:val="vi-VN"/>
        </w:rPr>
        <w:t>+</w:t>
      </w:r>
      <w:r w:rsidRPr="008400D5">
        <w:rPr>
          <w:rFonts w:eastAsia="Times New Roman"/>
          <w:szCs w:val="28"/>
        </w:rPr>
        <w:t xml:space="preserve"> Áp dụng chữ ký số có hiệu lực theo quy định của pháp luật;</w:t>
      </w:r>
    </w:p>
    <w:p w:rsidR="00DF139A" w:rsidRPr="008400D5" w:rsidRDefault="00DF139A" w:rsidP="00DF139A">
      <w:pPr>
        <w:shd w:val="clear" w:color="auto" w:fill="FFFFFF"/>
        <w:spacing w:before="120" w:after="120" w:line="320" w:lineRule="exact"/>
        <w:ind w:firstLine="720"/>
        <w:jc w:val="both"/>
        <w:rPr>
          <w:rFonts w:eastAsia="Times New Roman"/>
          <w:szCs w:val="28"/>
        </w:rPr>
      </w:pPr>
      <w:r w:rsidRPr="008400D5">
        <w:rPr>
          <w:rFonts w:eastAsia="Times New Roman"/>
          <w:szCs w:val="28"/>
          <w:lang w:val="vi-VN"/>
        </w:rPr>
        <w:t>+</w:t>
      </w:r>
      <w:r w:rsidRPr="008400D5">
        <w:rPr>
          <w:rFonts w:eastAsia="Times New Roman"/>
          <w:szCs w:val="28"/>
        </w:rPr>
        <w:t xml:space="preserve"> Thực hiện việc mã hóa đường truyền;</w:t>
      </w:r>
    </w:p>
    <w:p w:rsidR="00DF139A" w:rsidRPr="008400D5" w:rsidRDefault="00DF139A" w:rsidP="00DF139A">
      <w:pPr>
        <w:shd w:val="clear" w:color="auto" w:fill="FFFFFF"/>
        <w:spacing w:before="120" w:after="120" w:line="320" w:lineRule="exact"/>
        <w:ind w:firstLine="720"/>
        <w:jc w:val="both"/>
        <w:rPr>
          <w:rFonts w:eastAsia="Times New Roman"/>
          <w:szCs w:val="28"/>
        </w:rPr>
      </w:pPr>
      <w:r w:rsidRPr="008400D5">
        <w:rPr>
          <w:rFonts w:eastAsia="Times New Roman"/>
          <w:szCs w:val="28"/>
          <w:lang w:val="vi-VN"/>
        </w:rPr>
        <w:t>+</w:t>
      </w:r>
      <w:r w:rsidRPr="008400D5">
        <w:rPr>
          <w:rFonts w:eastAsia="Times New Roman"/>
          <w:szCs w:val="28"/>
        </w:rPr>
        <w:t xml:space="preserve"> Đảm bảo an toàn thông tin theo quy định của pháp luật;</w:t>
      </w:r>
    </w:p>
    <w:p w:rsidR="00DF139A" w:rsidRPr="008400D5" w:rsidRDefault="00DF139A" w:rsidP="00DF139A">
      <w:pPr>
        <w:shd w:val="clear" w:color="auto" w:fill="FFFFFF"/>
        <w:spacing w:before="120" w:after="120" w:line="320" w:lineRule="exact"/>
        <w:ind w:firstLine="720"/>
        <w:jc w:val="both"/>
        <w:rPr>
          <w:rFonts w:eastAsia="Times New Roman"/>
          <w:szCs w:val="28"/>
        </w:rPr>
      </w:pPr>
      <w:r w:rsidRPr="008400D5">
        <w:rPr>
          <w:rFonts w:eastAsia="Times New Roman"/>
          <w:szCs w:val="28"/>
          <w:lang w:val="vi-VN"/>
        </w:rPr>
        <w:t>+</w:t>
      </w:r>
      <w:r w:rsidRPr="008400D5">
        <w:rPr>
          <w:rFonts w:eastAsia="Times New Roman"/>
          <w:szCs w:val="28"/>
        </w:rPr>
        <w:t xml:space="preserve"> Tuân thủ các yêu cầu kỹ thuật do </w:t>
      </w:r>
      <w:r w:rsidRPr="008400D5">
        <w:rPr>
          <w:rFonts w:eastAsia="Times New Roman"/>
          <w:szCs w:val="28"/>
          <w:lang w:val="vi-VN"/>
        </w:rPr>
        <w:t>Cục Thi hành án dân sự</w:t>
      </w:r>
      <w:r w:rsidRPr="008400D5">
        <w:rPr>
          <w:rFonts w:eastAsia="Times New Roman"/>
          <w:szCs w:val="28"/>
        </w:rPr>
        <w:t xml:space="preserve"> công bố, gồm: Chỉ tiêu thông tin, định dạng dữ liệu, phương thức kết nối, tần suất trao đổi thông tin.</w:t>
      </w:r>
    </w:p>
    <w:p w:rsidR="00DF139A" w:rsidRPr="008400D5" w:rsidRDefault="0057426F" w:rsidP="00DF139A">
      <w:pPr>
        <w:pStyle w:val="NormalWeb"/>
        <w:shd w:val="clear" w:color="auto" w:fill="FFFFFF"/>
        <w:spacing w:before="120" w:beforeAutospacing="0" w:after="120" w:afterAutospacing="0" w:line="320" w:lineRule="exact"/>
        <w:ind w:firstLine="720"/>
        <w:rPr>
          <w:i/>
          <w:sz w:val="28"/>
          <w:szCs w:val="28"/>
          <w:lang w:val="vi-VN"/>
        </w:rPr>
      </w:pPr>
      <w:r w:rsidRPr="008400D5">
        <w:rPr>
          <w:i/>
          <w:sz w:val="28"/>
          <w:szCs w:val="28"/>
          <w:lang w:val="vi-VN"/>
        </w:rPr>
        <w:t>d)</w:t>
      </w:r>
      <w:r w:rsidR="00DF139A" w:rsidRPr="008400D5">
        <w:rPr>
          <w:i/>
          <w:sz w:val="28"/>
          <w:szCs w:val="28"/>
          <w:lang w:val="vi-VN"/>
        </w:rPr>
        <w:t xml:space="preserve"> Công bố, tra cứu thông tin bi</w:t>
      </w:r>
      <w:r w:rsidR="00DF139A" w:rsidRPr="008400D5">
        <w:rPr>
          <w:i/>
          <w:sz w:val="28"/>
          <w:szCs w:val="28"/>
        </w:rPr>
        <w:t>ê</w:t>
      </w:r>
      <w:r w:rsidR="00DF139A" w:rsidRPr="008400D5">
        <w:rPr>
          <w:i/>
          <w:sz w:val="28"/>
          <w:szCs w:val="28"/>
          <w:lang w:val="vi-VN"/>
        </w:rPr>
        <w:t>n lai điện tử</w:t>
      </w:r>
    </w:p>
    <w:p w:rsidR="00DF139A" w:rsidRPr="008400D5" w:rsidRDefault="00DF139A" w:rsidP="00DF139A">
      <w:pPr>
        <w:pStyle w:val="NormalWeb"/>
        <w:shd w:val="clear" w:color="auto" w:fill="FFFFFF"/>
        <w:spacing w:before="120" w:beforeAutospacing="0" w:after="120" w:afterAutospacing="0" w:line="320" w:lineRule="exact"/>
        <w:ind w:firstLine="720"/>
        <w:rPr>
          <w:sz w:val="28"/>
          <w:szCs w:val="28"/>
          <w:lang w:val="vi-VN"/>
        </w:rPr>
      </w:pPr>
      <w:r w:rsidRPr="008400D5">
        <w:rPr>
          <w:b/>
          <w:sz w:val="28"/>
          <w:szCs w:val="28"/>
          <w:lang w:val="vi-VN"/>
        </w:rPr>
        <w:lastRenderedPageBreak/>
        <w:t xml:space="preserve">- </w:t>
      </w:r>
      <w:r w:rsidRPr="008400D5">
        <w:rPr>
          <w:sz w:val="28"/>
          <w:szCs w:val="28"/>
          <w:lang w:val="vi-VN"/>
        </w:rPr>
        <w:t>Nội dung</w:t>
      </w:r>
      <w:r w:rsidRPr="008400D5">
        <w:rPr>
          <w:sz w:val="28"/>
          <w:szCs w:val="28"/>
        </w:rPr>
        <w:t xml:space="preserve"> </w:t>
      </w:r>
      <w:r w:rsidRPr="008400D5">
        <w:rPr>
          <w:sz w:val="28"/>
          <w:szCs w:val="28"/>
          <w:lang w:val="vi-VN"/>
        </w:rPr>
        <w:t>thông tin biên lai điện tử bao gồm:</w:t>
      </w:r>
    </w:p>
    <w:p w:rsidR="00DF139A" w:rsidRPr="008400D5" w:rsidRDefault="00DF139A" w:rsidP="00DF139A">
      <w:pPr>
        <w:pStyle w:val="NormalWeb"/>
        <w:shd w:val="clear" w:color="auto" w:fill="FFFFFF"/>
        <w:spacing w:before="120" w:beforeAutospacing="0" w:after="120" w:afterAutospacing="0" w:line="320" w:lineRule="exact"/>
        <w:ind w:firstLine="720"/>
        <w:rPr>
          <w:sz w:val="28"/>
          <w:szCs w:val="28"/>
          <w:lang w:val="vi-VN"/>
        </w:rPr>
      </w:pPr>
      <w:r w:rsidRPr="008400D5">
        <w:rPr>
          <w:sz w:val="28"/>
          <w:szCs w:val="28"/>
          <w:lang w:val="vi-VN"/>
        </w:rPr>
        <w:t>+ Tên biên lai, ký hiệu mẫu số biên lai, ký hiệu biên lai;</w:t>
      </w:r>
    </w:p>
    <w:p w:rsidR="00DF139A" w:rsidRPr="008400D5" w:rsidRDefault="00DF139A" w:rsidP="00DF139A">
      <w:pPr>
        <w:pStyle w:val="NormalWeb"/>
        <w:shd w:val="clear" w:color="auto" w:fill="FFFFFF"/>
        <w:spacing w:before="120" w:beforeAutospacing="0" w:after="120" w:afterAutospacing="0" w:line="320" w:lineRule="exact"/>
        <w:ind w:firstLine="720"/>
        <w:rPr>
          <w:sz w:val="28"/>
          <w:szCs w:val="28"/>
          <w:lang w:val="vi-VN"/>
        </w:rPr>
      </w:pPr>
      <w:r w:rsidRPr="008400D5">
        <w:rPr>
          <w:sz w:val="28"/>
          <w:szCs w:val="28"/>
          <w:lang w:val="vi-VN"/>
        </w:rPr>
        <w:t>+ Số biên lai;</w:t>
      </w:r>
    </w:p>
    <w:p w:rsidR="00DF139A" w:rsidRPr="008400D5" w:rsidRDefault="00DF139A" w:rsidP="00DF139A">
      <w:pPr>
        <w:pStyle w:val="NormalWeb"/>
        <w:shd w:val="clear" w:color="auto" w:fill="FFFFFF"/>
        <w:spacing w:before="120" w:beforeAutospacing="0" w:after="120" w:afterAutospacing="0" w:line="320" w:lineRule="exact"/>
        <w:ind w:firstLine="720"/>
        <w:rPr>
          <w:sz w:val="28"/>
          <w:szCs w:val="28"/>
          <w:lang w:val="vi-VN"/>
        </w:rPr>
      </w:pPr>
      <w:r w:rsidRPr="008400D5">
        <w:rPr>
          <w:sz w:val="28"/>
          <w:szCs w:val="28"/>
          <w:lang w:val="vi-VN"/>
        </w:rPr>
        <w:t>+ Tên, địa chỉ của đối tượng nộp tiền;</w:t>
      </w:r>
    </w:p>
    <w:p w:rsidR="00DF139A" w:rsidRPr="008400D5" w:rsidRDefault="00DF139A" w:rsidP="00DF139A">
      <w:pPr>
        <w:pStyle w:val="NormalWeb"/>
        <w:shd w:val="clear" w:color="auto" w:fill="FFFFFF"/>
        <w:spacing w:before="120" w:beforeAutospacing="0" w:after="120" w:afterAutospacing="0" w:line="320" w:lineRule="exact"/>
        <w:ind w:firstLine="720"/>
        <w:rPr>
          <w:sz w:val="28"/>
          <w:szCs w:val="28"/>
          <w:lang w:val="vi-VN"/>
        </w:rPr>
      </w:pPr>
      <w:r w:rsidRPr="008400D5">
        <w:rPr>
          <w:sz w:val="28"/>
          <w:szCs w:val="28"/>
          <w:lang w:val="vi-VN"/>
        </w:rPr>
        <w:t>+ Nội dung thu tiền:</w:t>
      </w:r>
    </w:p>
    <w:p w:rsidR="00DF139A" w:rsidRPr="008400D5" w:rsidRDefault="00DF139A" w:rsidP="00DF139A">
      <w:pPr>
        <w:pStyle w:val="NormalWeb"/>
        <w:shd w:val="clear" w:color="auto" w:fill="FFFFFF"/>
        <w:spacing w:before="120" w:beforeAutospacing="0" w:after="120" w:afterAutospacing="0" w:line="320" w:lineRule="exact"/>
        <w:ind w:firstLine="720"/>
        <w:rPr>
          <w:spacing w:val="-6"/>
          <w:sz w:val="28"/>
          <w:szCs w:val="28"/>
          <w:lang w:val="vi-VN"/>
        </w:rPr>
      </w:pPr>
      <w:r w:rsidRPr="008400D5">
        <w:rPr>
          <w:spacing w:val="-6"/>
          <w:sz w:val="28"/>
          <w:szCs w:val="28"/>
          <w:lang w:val="vi-VN"/>
        </w:rPr>
        <w:t>+ Yêu cầu thu tiền (Quyết định Thi hành án, Bản án, Thông báo của Tòa án...)</w:t>
      </w:r>
    </w:p>
    <w:p w:rsidR="00DF139A" w:rsidRPr="008400D5" w:rsidRDefault="00DF139A" w:rsidP="00DF139A">
      <w:pPr>
        <w:pStyle w:val="NormalWeb"/>
        <w:shd w:val="clear" w:color="auto" w:fill="FFFFFF"/>
        <w:spacing w:before="120" w:beforeAutospacing="0" w:after="120" w:afterAutospacing="0" w:line="320" w:lineRule="exact"/>
        <w:ind w:firstLine="720"/>
        <w:rPr>
          <w:sz w:val="28"/>
          <w:szCs w:val="28"/>
          <w:lang w:val="vi-VN"/>
        </w:rPr>
      </w:pPr>
      <w:r w:rsidRPr="008400D5">
        <w:rPr>
          <w:sz w:val="28"/>
          <w:szCs w:val="28"/>
          <w:lang w:val="vi-VN"/>
        </w:rPr>
        <w:t>+ Số tiền bằng số, bằng chữ;</w:t>
      </w:r>
    </w:p>
    <w:p w:rsidR="00DF139A" w:rsidRPr="008400D5" w:rsidRDefault="00DF139A" w:rsidP="00DF139A">
      <w:pPr>
        <w:pStyle w:val="NormalWeb"/>
        <w:shd w:val="clear" w:color="auto" w:fill="FFFFFF"/>
        <w:spacing w:before="120" w:beforeAutospacing="0" w:after="120" w:afterAutospacing="0" w:line="320" w:lineRule="exact"/>
        <w:ind w:firstLine="720"/>
        <w:rPr>
          <w:sz w:val="28"/>
          <w:szCs w:val="28"/>
          <w:lang w:val="vi-VN"/>
        </w:rPr>
      </w:pPr>
      <w:r w:rsidRPr="008400D5">
        <w:rPr>
          <w:sz w:val="28"/>
          <w:szCs w:val="28"/>
          <w:lang w:val="vi-VN"/>
        </w:rPr>
        <w:t>+ Hình thức thanh toán;</w:t>
      </w:r>
    </w:p>
    <w:p w:rsidR="00DF139A" w:rsidRPr="008400D5" w:rsidRDefault="00DF139A" w:rsidP="00DF139A">
      <w:pPr>
        <w:pStyle w:val="NormalWeb"/>
        <w:shd w:val="clear" w:color="auto" w:fill="FFFFFF"/>
        <w:spacing w:before="120" w:beforeAutospacing="0" w:after="120" w:afterAutospacing="0" w:line="320" w:lineRule="exact"/>
        <w:ind w:firstLine="720"/>
        <w:rPr>
          <w:sz w:val="28"/>
          <w:szCs w:val="28"/>
          <w:lang w:val="vi-VN"/>
        </w:rPr>
      </w:pPr>
      <w:r w:rsidRPr="008400D5">
        <w:rPr>
          <w:sz w:val="28"/>
          <w:szCs w:val="28"/>
          <w:lang w:val="vi-VN"/>
        </w:rPr>
        <w:t>+ Chữ ký của người thu tiền: chữ ký số của người thu tiền</w:t>
      </w:r>
    </w:p>
    <w:p w:rsidR="00DF139A" w:rsidRPr="008400D5" w:rsidRDefault="00DF139A" w:rsidP="00DF139A">
      <w:pPr>
        <w:pStyle w:val="NormalWeb"/>
        <w:shd w:val="clear" w:color="auto" w:fill="FFFFFF"/>
        <w:spacing w:before="120" w:beforeAutospacing="0" w:after="120" w:afterAutospacing="0" w:line="320" w:lineRule="exact"/>
        <w:ind w:firstLine="720"/>
        <w:rPr>
          <w:sz w:val="28"/>
          <w:szCs w:val="28"/>
          <w:lang w:val="vi-VN"/>
        </w:rPr>
      </w:pPr>
      <w:r w:rsidRPr="008400D5">
        <w:rPr>
          <w:sz w:val="28"/>
          <w:szCs w:val="28"/>
          <w:lang w:val="vi-VN"/>
        </w:rPr>
        <w:t>- Chữ viết, chữ số và đồng tiền trên biên lai là tiếng Việt. Chữ số hiển thị trên hóa đơn là chữ số Ả rập: 0,1,2,3,4,5,6,7,8,9. Đồng tiền ghi trên biên lai là Đồng Việt Nam, ký hiệu quốc gia là ‘đ”. Các quy định khác vềchữ viết, chữ số và đồng tiền trên biên lai được thực hiện theo Khoản 13, Điều 10 Nghị định số 123/2020/NĐ-CP.</w:t>
      </w:r>
    </w:p>
    <w:p w:rsidR="00DF139A" w:rsidRPr="008400D5" w:rsidRDefault="00DF139A" w:rsidP="00DF139A">
      <w:pPr>
        <w:shd w:val="clear" w:color="auto" w:fill="FFFFFF"/>
        <w:spacing w:before="120" w:after="120" w:line="320" w:lineRule="exact"/>
        <w:ind w:firstLine="720"/>
        <w:outlineLvl w:val="2"/>
        <w:rPr>
          <w:rFonts w:eastAsia="Times New Roman"/>
          <w:bCs/>
          <w:i/>
          <w:szCs w:val="28"/>
        </w:rPr>
      </w:pPr>
      <w:r w:rsidRPr="008400D5">
        <w:rPr>
          <w:i/>
          <w:szCs w:val="28"/>
          <w:lang w:val="vi-VN"/>
        </w:rPr>
        <w:t>e)</w:t>
      </w:r>
      <w:bookmarkStart w:id="12" w:name="dieu_51"/>
      <w:r w:rsidRPr="008400D5">
        <w:rPr>
          <w:rFonts w:eastAsia="Times New Roman"/>
          <w:bCs/>
          <w:i/>
          <w:szCs w:val="28"/>
        </w:rPr>
        <w:t xml:space="preserve"> Thời hạn cung cấp thông tin hóa đơn điện tử</w:t>
      </w:r>
      <w:bookmarkEnd w:id="12"/>
    </w:p>
    <w:p w:rsidR="00DF139A" w:rsidRPr="008400D5" w:rsidRDefault="00DF139A" w:rsidP="00DF139A">
      <w:pPr>
        <w:shd w:val="clear" w:color="auto" w:fill="FFFFFF"/>
        <w:spacing w:before="120" w:after="120" w:line="320" w:lineRule="exact"/>
        <w:ind w:firstLine="720"/>
        <w:outlineLvl w:val="2"/>
        <w:rPr>
          <w:rFonts w:eastAsia="Times New Roman"/>
          <w:b/>
          <w:bCs/>
          <w:szCs w:val="28"/>
        </w:rPr>
      </w:pPr>
      <w:r w:rsidRPr="008400D5">
        <w:rPr>
          <w:rFonts w:eastAsia="Times New Roman"/>
          <w:szCs w:val="28"/>
          <w:lang w:val="nl-NL"/>
        </w:rPr>
        <w:t>Trong thời gian không quá 05 phút kể từ khi nhận được yêu cầu, Cổng thông tin điện tử phản hồi cho bên sử dụng thông tin:</w:t>
      </w:r>
    </w:p>
    <w:p w:rsidR="00DF139A" w:rsidRPr="008400D5" w:rsidRDefault="00DF139A" w:rsidP="00DF139A">
      <w:pPr>
        <w:shd w:val="clear" w:color="auto" w:fill="FFFFFF"/>
        <w:spacing w:before="120" w:after="120" w:line="320" w:lineRule="exact"/>
        <w:ind w:firstLine="720"/>
        <w:rPr>
          <w:rFonts w:eastAsia="Times New Roman"/>
          <w:szCs w:val="28"/>
        </w:rPr>
      </w:pPr>
      <w:r w:rsidRPr="008400D5">
        <w:rPr>
          <w:rFonts w:eastAsia="Times New Roman"/>
          <w:szCs w:val="28"/>
          <w:lang w:val="vi-VN"/>
        </w:rPr>
        <w:t>-</w:t>
      </w:r>
      <w:r w:rsidRPr="008400D5">
        <w:rPr>
          <w:rFonts w:eastAsia="Times New Roman"/>
          <w:szCs w:val="28"/>
          <w:lang w:val="nl-NL"/>
        </w:rPr>
        <w:t xml:space="preserve"> Thông tin hóa đơn điện tử</w:t>
      </w:r>
    </w:p>
    <w:p w:rsidR="00DF139A" w:rsidRPr="008400D5" w:rsidRDefault="00DF139A" w:rsidP="00DF139A">
      <w:pPr>
        <w:shd w:val="clear" w:color="auto" w:fill="FFFFFF"/>
        <w:spacing w:before="120" w:after="120" w:line="320" w:lineRule="exact"/>
        <w:ind w:firstLine="720"/>
        <w:rPr>
          <w:rFonts w:eastAsia="Times New Roman"/>
          <w:szCs w:val="28"/>
        </w:rPr>
      </w:pPr>
      <w:r w:rsidRPr="008400D5">
        <w:rPr>
          <w:rFonts w:eastAsia="Times New Roman"/>
          <w:szCs w:val="28"/>
          <w:lang w:val="nl-NL"/>
        </w:rPr>
        <w:t>Thông báo lý do trong trường hợp hệ thống gặp sự cố hoặc không có thông tin hóa đơn điện tử.</w:t>
      </w:r>
    </w:p>
    <w:p w:rsidR="00DF139A" w:rsidRPr="008400D5" w:rsidRDefault="00DF139A" w:rsidP="00DF139A">
      <w:pPr>
        <w:shd w:val="clear" w:color="auto" w:fill="FFFFFF"/>
        <w:spacing w:before="120" w:after="120" w:line="320" w:lineRule="exact"/>
        <w:ind w:firstLine="720"/>
        <w:rPr>
          <w:rFonts w:eastAsia="Times New Roman"/>
          <w:szCs w:val="28"/>
        </w:rPr>
      </w:pPr>
      <w:r w:rsidRPr="008400D5">
        <w:rPr>
          <w:rFonts w:eastAsia="Times New Roman"/>
          <w:szCs w:val="28"/>
          <w:lang w:val="vi-VN"/>
        </w:rPr>
        <w:t>-</w:t>
      </w:r>
      <w:r w:rsidRPr="008400D5">
        <w:rPr>
          <w:rFonts w:eastAsia="Times New Roman"/>
          <w:szCs w:val="28"/>
          <w:lang w:val="nl-NL"/>
        </w:rPr>
        <w:t xml:space="preserve"> Trường hợp yêu cầu cung cấp thông tin với số liệu lớn thì thời hạn cung cấp thông tin </w:t>
      </w:r>
      <w:r w:rsidRPr="008400D5">
        <w:rPr>
          <w:rFonts w:eastAsia="Times New Roman"/>
          <w:szCs w:val="28"/>
          <w:lang w:val="vi-VN"/>
        </w:rPr>
        <w:t>biên lai</w:t>
      </w:r>
      <w:r w:rsidRPr="008400D5">
        <w:rPr>
          <w:rFonts w:eastAsia="Times New Roman"/>
          <w:szCs w:val="28"/>
          <w:lang w:val="nl-NL"/>
        </w:rPr>
        <w:t xml:space="preserve"> điện tử do </w:t>
      </w:r>
      <w:r w:rsidRPr="008400D5">
        <w:rPr>
          <w:rFonts w:eastAsia="Times New Roman"/>
          <w:szCs w:val="28"/>
          <w:lang w:val="vi-VN"/>
        </w:rPr>
        <w:t>Cục Thi hành án dân sự</w:t>
      </w:r>
      <w:r w:rsidRPr="008400D5">
        <w:rPr>
          <w:rFonts w:eastAsia="Times New Roman"/>
          <w:szCs w:val="28"/>
          <w:lang w:val="nl-NL"/>
        </w:rPr>
        <w:t xml:space="preserve"> thông báo.</w:t>
      </w:r>
    </w:p>
    <w:p w:rsidR="00DF139A" w:rsidRPr="008400D5" w:rsidRDefault="00DF139A" w:rsidP="00DF139A">
      <w:pPr>
        <w:shd w:val="clear" w:color="auto" w:fill="FFFFFF"/>
        <w:spacing w:before="120" w:after="120" w:line="320" w:lineRule="exact"/>
        <w:ind w:firstLine="720"/>
        <w:jc w:val="both"/>
        <w:rPr>
          <w:rFonts w:eastAsia="Times New Roman"/>
          <w:szCs w:val="28"/>
          <w:lang w:val="vi-VN"/>
        </w:rPr>
      </w:pPr>
      <w:r w:rsidRPr="008400D5">
        <w:rPr>
          <w:rFonts w:eastAsia="Times New Roman"/>
          <w:szCs w:val="28"/>
          <w:lang w:val="vi-VN"/>
        </w:rPr>
        <w:t>- Trách nhiệm của Cục Thi hành án dân sự</w:t>
      </w:r>
    </w:p>
    <w:p w:rsidR="00DF139A" w:rsidRPr="008400D5" w:rsidRDefault="00DF139A" w:rsidP="00DF139A">
      <w:pPr>
        <w:shd w:val="clear" w:color="auto" w:fill="FFFFFF"/>
        <w:spacing w:before="120" w:after="120" w:line="320" w:lineRule="exact"/>
        <w:ind w:firstLine="720"/>
        <w:jc w:val="both"/>
        <w:rPr>
          <w:rFonts w:eastAsia="Times New Roman"/>
          <w:szCs w:val="28"/>
        </w:rPr>
      </w:pPr>
      <w:r w:rsidRPr="008400D5">
        <w:rPr>
          <w:rFonts w:eastAsia="Times New Roman"/>
          <w:szCs w:val="28"/>
          <w:lang w:val="vi-VN"/>
        </w:rPr>
        <w:t>+</w:t>
      </w:r>
      <w:r w:rsidRPr="008400D5">
        <w:rPr>
          <w:rFonts w:eastAsia="Times New Roman"/>
          <w:szCs w:val="28"/>
          <w:lang w:val="nl-NL"/>
        </w:rPr>
        <w:t xml:space="preserve"> Quản lý việc đăng ký sử dụng thông tin hóa đơn điện tử, chứng từ điện tử của bên sử dụng thông tin.</w:t>
      </w:r>
    </w:p>
    <w:p w:rsidR="00DF139A" w:rsidRPr="008400D5" w:rsidRDefault="00DF139A" w:rsidP="00DF139A">
      <w:pPr>
        <w:shd w:val="clear" w:color="auto" w:fill="FFFFFF"/>
        <w:spacing w:before="120" w:after="120" w:line="320" w:lineRule="exact"/>
        <w:ind w:firstLine="720"/>
        <w:jc w:val="both"/>
        <w:rPr>
          <w:rFonts w:eastAsia="Times New Roman"/>
          <w:szCs w:val="28"/>
        </w:rPr>
      </w:pPr>
      <w:r w:rsidRPr="008400D5">
        <w:rPr>
          <w:rFonts w:eastAsia="Times New Roman"/>
          <w:szCs w:val="28"/>
          <w:lang w:val="vi-VN"/>
        </w:rPr>
        <w:t>+</w:t>
      </w:r>
      <w:r w:rsidRPr="008400D5">
        <w:rPr>
          <w:rFonts w:eastAsia="Times New Roman"/>
          <w:szCs w:val="28"/>
          <w:lang w:val="nl-NL"/>
        </w:rPr>
        <w:t xml:space="preserve"> Triển khai, công bố địa chỉ thư điện tử và số điện thoại phục vụ việc cung cấp thông tin hóa đơn điện tử, chứng từ điện tử.</w:t>
      </w:r>
    </w:p>
    <w:p w:rsidR="00DF139A" w:rsidRPr="008400D5" w:rsidRDefault="00DF139A" w:rsidP="00DF139A">
      <w:pPr>
        <w:shd w:val="clear" w:color="auto" w:fill="FFFFFF"/>
        <w:spacing w:before="120" w:after="120" w:line="320" w:lineRule="exact"/>
        <w:ind w:firstLine="720"/>
        <w:jc w:val="both"/>
        <w:rPr>
          <w:rFonts w:eastAsia="Times New Roman"/>
          <w:szCs w:val="28"/>
        </w:rPr>
      </w:pPr>
      <w:r w:rsidRPr="008400D5">
        <w:rPr>
          <w:rFonts w:eastAsia="Times New Roman"/>
          <w:szCs w:val="28"/>
          <w:lang w:val="vi-VN"/>
        </w:rPr>
        <w:t>+</w:t>
      </w:r>
      <w:r w:rsidRPr="008400D5">
        <w:rPr>
          <w:rFonts w:eastAsia="Times New Roman"/>
          <w:szCs w:val="28"/>
          <w:lang w:val="nl-NL"/>
        </w:rPr>
        <w:t xml:space="preserve"> Xây dựng, công bố các yêu cầu kỹ thuật để kết nối với Cổng thông tin </w:t>
      </w:r>
      <w:r w:rsidRPr="008400D5">
        <w:rPr>
          <w:rFonts w:eastAsia="Times New Roman"/>
          <w:szCs w:val="28"/>
          <w:lang w:val="vi-VN"/>
        </w:rPr>
        <w:t xml:space="preserve">biên lai </w:t>
      </w:r>
      <w:r w:rsidRPr="008400D5">
        <w:rPr>
          <w:rFonts w:eastAsia="Times New Roman"/>
          <w:szCs w:val="28"/>
          <w:lang w:val="nl-NL"/>
        </w:rPr>
        <w:t>điện tử.</w:t>
      </w:r>
    </w:p>
    <w:p w:rsidR="00DF139A" w:rsidRPr="008400D5" w:rsidRDefault="00DF139A" w:rsidP="00DF139A">
      <w:pPr>
        <w:shd w:val="clear" w:color="auto" w:fill="FFFFFF"/>
        <w:spacing w:before="120" w:after="120" w:line="320" w:lineRule="exact"/>
        <w:ind w:firstLine="720"/>
        <w:jc w:val="both"/>
        <w:rPr>
          <w:rFonts w:eastAsia="Times New Roman"/>
          <w:szCs w:val="28"/>
          <w:lang w:val="nl-NL"/>
        </w:rPr>
      </w:pPr>
      <w:r w:rsidRPr="008400D5">
        <w:rPr>
          <w:rFonts w:eastAsia="Times New Roman"/>
          <w:szCs w:val="28"/>
          <w:lang w:val="vi-VN"/>
        </w:rPr>
        <w:t>+</w:t>
      </w:r>
      <w:r w:rsidRPr="008400D5">
        <w:rPr>
          <w:rFonts w:eastAsia="Times New Roman"/>
          <w:szCs w:val="28"/>
          <w:lang w:val="nl-NL"/>
        </w:rPr>
        <w:t xml:space="preserve"> Trường hợp tạm ngừng cung cấp thông tin hóa đơn điện tử, </w:t>
      </w:r>
      <w:r w:rsidRPr="008400D5">
        <w:rPr>
          <w:rFonts w:eastAsia="Times New Roman"/>
          <w:szCs w:val="28"/>
          <w:lang w:val="vi-VN"/>
        </w:rPr>
        <w:t>Cục Thi hành án dân sự thực</w:t>
      </w:r>
      <w:r w:rsidRPr="008400D5">
        <w:rPr>
          <w:rFonts w:eastAsia="Times New Roman"/>
          <w:szCs w:val="28"/>
          <w:lang w:val="nl-NL"/>
        </w:rPr>
        <w:t xml:space="preserve"> hiện thông báo với các bên sử dụng thông tin. Nội dung thông báo phải nêu rõ khoảng thời gian dự kiến phục hồi các hoạt động cung cấp thông tin.</w:t>
      </w:r>
    </w:p>
    <w:p w:rsidR="0057426F" w:rsidRPr="008400D5" w:rsidRDefault="00792554" w:rsidP="009D6360">
      <w:pPr>
        <w:pStyle w:val="NormalWeb"/>
        <w:shd w:val="clear" w:color="auto" w:fill="FFFFFF"/>
        <w:spacing w:before="120" w:beforeAutospacing="0" w:after="120" w:afterAutospacing="0" w:line="320" w:lineRule="exact"/>
        <w:ind w:firstLine="720"/>
        <w:rPr>
          <w:rStyle w:val="vn2"/>
          <w:b/>
          <w:bCs/>
          <w:sz w:val="28"/>
          <w:szCs w:val="28"/>
          <w:lang w:val="vi-VN"/>
        </w:rPr>
      </w:pPr>
      <w:r w:rsidRPr="008400D5">
        <w:rPr>
          <w:rStyle w:val="vn2"/>
          <w:b/>
          <w:bCs/>
          <w:sz w:val="28"/>
          <w:szCs w:val="28"/>
          <w:lang w:val="vi-VN"/>
        </w:rPr>
        <w:t>8. S</w:t>
      </w:r>
      <w:r w:rsidR="0057426F" w:rsidRPr="008400D5">
        <w:rPr>
          <w:rStyle w:val="vn2"/>
          <w:b/>
          <w:bCs/>
          <w:sz w:val="28"/>
          <w:szCs w:val="28"/>
          <w:lang w:val="vi-VN"/>
        </w:rPr>
        <w:t xml:space="preserve">ửa đổi bổ sung Chương VI </w:t>
      </w:r>
      <w:r w:rsidR="009D6360" w:rsidRPr="008400D5">
        <w:rPr>
          <w:rStyle w:val="vn2"/>
          <w:b/>
          <w:bCs/>
          <w:sz w:val="28"/>
          <w:szCs w:val="28"/>
          <w:lang w:val="vi-VN"/>
        </w:rPr>
        <w:t xml:space="preserve">. </w:t>
      </w:r>
      <w:r w:rsidR="0057426F" w:rsidRPr="008400D5">
        <w:rPr>
          <w:rStyle w:val="vn2"/>
          <w:b/>
          <w:bCs/>
          <w:sz w:val="28"/>
          <w:szCs w:val="28"/>
          <w:lang w:val="vi-VN"/>
        </w:rPr>
        <w:t>TỔ CHỨC THỰC HIỆN</w:t>
      </w:r>
    </w:p>
    <w:p w:rsidR="00DF139A" w:rsidRPr="008400D5" w:rsidRDefault="00DF139A" w:rsidP="00DF139A">
      <w:pPr>
        <w:pStyle w:val="NormalWeb"/>
        <w:shd w:val="clear" w:color="auto" w:fill="FFFFFF"/>
        <w:spacing w:before="120" w:beforeAutospacing="0" w:after="120" w:afterAutospacing="0" w:line="320" w:lineRule="exact"/>
        <w:ind w:firstLine="720"/>
        <w:rPr>
          <w:sz w:val="28"/>
          <w:szCs w:val="28"/>
        </w:rPr>
      </w:pPr>
      <w:r w:rsidRPr="008400D5">
        <w:rPr>
          <w:rStyle w:val="vn2"/>
          <w:b/>
          <w:bCs/>
          <w:sz w:val="28"/>
          <w:szCs w:val="28"/>
        </w:rPr>
        <w:t xml:space="preserve">Điều </w:t>
      </w:r>
      <w:r w:rsidR="00B53271" w:rsidRPr="008400D5">
        <w:rPr>
          <w:rStyle w:val="vn2"/>
          <w:b/>
          <w:bCs/>
          <w:sz w:val="28"/>
          <w:szCs w:val="28"/>
          <w:lang w:val="vi-VN"/>
        </w:rPr>
        <w:t>46</w:t>
      </w:r>
      <w:r w:rsidRPr="008400D5">
        <w:rPr>
          <w:rStyle w:val="vn2"/>
          <w:b/>
          <w:bCs/>
          <w:sz w:val="28"/>
          <w:szCs w:val="28"/>
        </w:rPr>
        <w:t xml:space="preserve">. Tổ chức thực hiện </w:t>
      </w:r>
    </w:p>
    <w:p w:rsidR="00B53271" w:rsidRPr="008400D5" w:rsidRDefault="00DF139A" w:rsidP="00B53271">
      <w:pPr>
        <w:pStyle w:val="vn10"/>
        <w:shd w:val="clear" w:color="auto" w:fill="FFFFFF"/>
        <w:spacing w:before="120" w:beforeAutospacing="0" w:after="120" w:afterAutospacing="0" w:line="320" w:lineRule="exact"/>
        <w:ind w:firstLine="720"/>
        <w:jc w:val="both"/>
        <w:rPr>
          <w:bCs/>
          <w:spacing w:val="-4"/>
          <w:sz w:val="28"/>
          <w:szCs w:val="28"/>
          <w:shd w:val="clear" w:color="auto" w:fill="FFFFFF"/>
          <w:lang w:val="vi-VN"/>
        </w:rPr>
      </w:pPr>
      <w:r w:rsidRPr="008400D5">
        <w:rPr>
          <w:rStyle w:val="vn2"/>
          <w:bCs/>
          <w:spacing w:val="-4"/>
          <w:sz w:val="28"/>
          <w:szCs w:val="28"/>
        </w:rPr>
        <w:t xml:space="preserve">1. </w:t>
      </w:r>
      <w:bookmarkStart w:id="13" w:name="dieu_36"/>
      <w:r w:rsidR="00B53271" w:rsidRPr="008400D5">
        <w:rPr>
          <w:rStyle w:val="vn2"/>
          <w:bCs/>
          <w:spacing w:val="-4"/>
          <w:sz w:val="28"/>
          <w:szCs w:val="28"/>
        </w:rPr>
        <w:t>Tổ chức thực hiện</w:t>
      </w:r>
      <w:r w:rsidR="00B53271" w:rsidRPr="008400D5">
        <w:rPr>
          <w:rStyle w:val="vn2"/>
          <w:b/>
          <w:bCs/>
          <w:spacing w:val="-4"/>
          <w:sz w:val="28"/>
          <w:szCs w:val="28"/>
        </w:rPr>
        <w:t xml:space="preserve"> </w:t>
      </w:r>
      <w:r w:rsidR="00B53271" w:rsidRPr="008400D5">
        <w:rPr>
          <w:bCs/>
          <w:spacing w:val="-4"/>
          <w:sz w:val="28"/>
          <w:szCs w:val="28"/>
          <w:shd w:val="clear" w:color="auto" w:fill="FFFFFF"/>
          <w:lang w:val="vi-VN"/>
        </w:rPr>
        <w:t>ứ</w:t>
      </w:r>
      <w:r w:rsidR="00B53271" w:rsidRPr="008400D5">
        <w:rPr>
          <w:bCs/>
          <w:spacing w:val="-4"/>
          <w:sz w:val="28"/>
          <w:szCs w:val="28"/>
          <w:shd w:val="clear" w:color="auto" w:fill="FFFFFF"/>
          <w:lang w:val="nl-NL"/>
        </w:rPr>
        <w:t xml:space="preserve">ng dụng công nghệ thông tin trong thi hành án dân </w:t>
      </w:r>
      <w:bookmarkEnd w:id="13"/>
      <w:r w:rsidR="00B53271" w:rsidRPr="008400D5">
        <w:rPr>
          <w:bCs/>
          <w:spacing w:val="-4"/>
          <w:sz w:val="28"/>
          <w:szCs w:val="28"/>
          <w:shd w:val="clear" w:color="auto" w:fill="FFFFFF"/>
          <w:lang w:val="vi-VN"/>
        </w:rPr>
        <w:t>sự</w:t>
      </w:r>
    </w:p>
    <w:p w:rsidR="00B53271" w:rsidRPr="008400D5" w:rsidRDefault="00B53271" w:rsidP="00B53271">
      <w:pPr>
        <w:pStyle w:val="vn10"/>
        <w:shd w:val="clear" w:color="auto" w:fill="FFFFFF"/>
        <w:spacing w:before="120" w:beforeAutospacing="0" w:after="120" w:afterAutospacing="0" w:line="320" w:lineRule="exact"/>
        <w:ind w:firstLine="720"/>
        <w:jc w:val="both"/>
        <w:rPr>
          <w:sz w:val="28"/>
          <w:szCs w:val="28"/>
        </w:rPr>
      </w:pPr>
      <w:r w:rsidRPr="008400D5">
        <w:rPr>
          <w:sz w:val="28"/>
          <w:szCs w:val="28"/>
          <w:lang w:val="vi-VN"/>
        </w:rPr>
        <w:lastRenderedPageBreak/>
        <w:t xml:space="preserve">- Tổng cục Thi hành án dân sự, </w:t>
      </w:r>
      <w:r w:rsidRPr="008400D5">
        <w:rPr>
          <w:sz w:val="28"/>
          <w:szCs w:val="28"/>
          <w:lang w:val="nl-NL"/>
        </w:rPr>
        <w:t>các cơ quan thi hành án dân sự địa phương thực hiện ứng dụng công nghệ thông tin trong việc công khai thông tin của người phải thi hành án chưa có điều kiện thi hành án bảo đảm đúng nguyên tắc, hình thức, trình tự, thủ tục quy định tại Điều 3, 4, 5 và 6 của Thông tư này.</w:t>
      </w:r>
    </w:p>
    <w:p w:rsidR="00B53271" w:rsidRPr="008400D5" w:rsidRDefault="00B53271" w:rsidP="00B53271">
      <w:pPr>
        <w:pStyle w:val="NormalWeb"/>
        <w:shd w:val="clear" w:color="auto" w:fill="FFFFFF"/>
        <w:spacing w:before="120" w:beforeAutospacing="0" w:after="120" w:afterAutospacing="0"/>
        <w:ind w:firstLine="720"/>
        <w:jc w:val="both"/>
        <w:rPr>
          <w:sz w:val="28"/>
          <w:szCs w:val="28"/>
          <w:lang w:val="vi-VN"/>
        </w:rPr>
      </w:pPr>
      <w:r w:rsidRPr="008400D5">
        <w:rPr>
          <w:sz w:val="28"/>
          <w:szCs w:val="28"/>
          <w:lang w:val="vi-VN"/>
        </w:rPr>
        <w:t>- C</w:t>
      </w:r>
      <w:r w:rsidRPr="008400D5">
        <w:rPr>
          <w:sz w:val="28"/>
          <w:szCs w:val="28"/>
          <w:lang w:val="nl-NL"/>
        </w:rPr>
        <w:t>hủ trì, phối hợp với Cục Công nghệ thông tin nghiên cứu, xây dựng đề án, xác định cụ thể lộ trình ứng dụng công nghệ thông tin trong thực hiện một số thủ tục về quản lý hành chính trong hoạt động thi hành án dân sự và quản lý, sử dụng sổ sách, hồ sơ, biểu mẫu thi hành án dân sự.</w:t>
      </w:r>
    </w:p>
    <w:p w:rsidR="00B53271" w:rsidRPr="008400D5" w:rsidRDefault="00B53271" w:rsidP="00B53271">
      <w:pPr>
        <w:pStyle w:val="NormalWeb"/>
        <w:shd w:val="clear" w:color="auto" w:fill="FFFFFF"/>
        <w:spacing w:before="120" w:beforeAutospacing="0" w:after="120" w:afterAutospacing="0"/>
        <w:ind w:firstLine="720"/>
        <w:jc w:val="both"/>
        <w:rPr>
          <w:spacing w:val="-4"/>
          <w:sz w:val="28"/>
          <w:szCs w:val="28"/>
          <w:lang w:val="vi-VN"/>
        </w:rPr>
      </w:pPr>
      <w:r w:rsidRPr="008400D5">
        <w:rPr>
          <w:spacing w:val="-4"/>
          <w:sz w:val="28"/>
          <w:szCs w:val="28"/>
          <w:lang w:val="vi-VN"/>
        </w:rPr>
        <w:t xml:space="preserve">2. </w:t>
      </w:r>
      <w:r w:rsidRPr="008400D5">
        <w:rPr>
          <w:rStyle w:val="vn2"/>
          <w:bCs/>
          <w:spacing w:val="-4"/>
          <w:sz w:val="28"/>
          <w:szCs w:val="28"/>
        </w:rPr>
        <w:t xml:space="preserve">Tổ chức thực hiện </w:t>
      </w:r>
      <w:r w:rsidRPr="008400D5">
        <w:rPr>
          <w:spacing w:val="-4"/>
          <w:sz w:val="28"/>
          <w:szCs w:val="28"/>
          <w:lang w:val="vi-VN"/>
        </w:rPr>
        <w:t>biên lai giấy và biên lai điện tử trong thi hành án dân sự</w:t>
      </w:r>
    </w:p>
    <w:p w:rsidR="00DF139A" w:rsidRPr="008400D5" w:rsidRDefault="009D6360" w:rsidP="009D6360">
      <w:pPr>
        <w:pStyle w:val="vn10"/>
        <w:shd w:val="clear" w:color="auto" w:fill="FFFFFF"/>
        <w:spacing w:before="120" w:beforeAutospacing="0" w:after="120" w:afterAutospacing="0" w:line="320" w:lineRule="exact"/>
        <w:ind w:firstLine="720"/>
        <w:jc w:val="both"/>
        <w:rPr>
          <w:sz w:val="28"/>
          <w:szCs w:val="28"/>
        </w:rPr>
      </w:pPr>
      <w:r w:rsidRPr="008400D5">
        <w:rPr>
          <w:rStyle w:val="vn2"/>
          <w:sz w:val="28"/>
          <w:szCs w:val="28"/>
          <w:lang w:val="vi-VN"/>
        </w:rPr>
        <w:t>a)</w:t>
      </w:r>
      <w:r w:rsidR="00DF139A" w:rsidRPr="008400D5">
        <w:rPr>
          <w:rStyle w:val="vn2"/>
          <w:sz w:val="28"/>
          <w:szCs w:val="28"/>
        </w:rPr>
        <w:t xml:space="preserve"> </w:t>
      </w:r>
      <w:r w:rsidR="00B53271" w:rsidRPr="008400D5">
        <w:rPr>
          <w:sz w:val="28"/>
          <w:szCs w:val="28"/>
          <w:lang w:val="vi-VN"/>
        </w:rPr>
        <w:t xml:space="preserve">Tổng cục Thi hành án dân sự </w:t>
      </w:r>
      <w:r w:rsidR="00B53271" w:rsidRPr="008400D5">
        <w:rPr>
          <w:rStyle w:val="vn2"/>
          <w:sz w:val="28"/>
          <w:szCs w:val="28"/>
          <w:lang w:val="vi-VN"/>
        </w:rPr>
        <w:t>c</w:t>
      </w:r>
      <w:r w:rsidR="00DF139A" w:rsidRPr="008400D5">
        <w:rPr>
          <w:rStyle w:val="vn2"/>
          <w:sz w:val="28"/>
          <w:szCs w:val="28"/>
        </w:rPr>
        <w:t>hỉ đạo các Cục Thi hành án dân sự xây dựng kế hoạch và thực hiện kế hoạch kiểm tra về việc quản lý, sử dụng biên lai</w:t>
      </w:r>
      <w:r w:rsidRPr="008400D5">
        <w:rPr>
          <w:rStyle w:val="vn2"/>
          <w:sz w:val="28"/>
          <w:szCs w:val="28"/>
          <w:lang w:val="vi-VN"/>
        </w:rPr>
        <w:t xml:space="preserve">; </w:t>
      </w:r>
      <w:r w:rsidRPr="008400D5">
        <w:rPr>
          <w:sz w:val="28"/>
          <w:szCs w:val="28"/>
          <w:lang w:val="vi-VN"/>
        </w:rPr>
        <w:t>x</w:t>
      </w:r>
      <w:r w:rsidR="00DF139A" w:rsidRPr="008400D5">
        <w:rPr>
          <w:sz w:val="28"/>
          <w:szCs w:val="28"/>
          <w:lang w:val="nl-NL"/>
        </w:rPr>
        <w:t>ây dựng, triển khai, quản lý vận hành Cổng thông tin điện tử, cụ thể:</w:t>
      </w:r>
    </w:p>
    <w:p w:rsidR="00DF139A" w:rsidRPr="008400D5" w:rsidRDefault="009D6360" w:rsidP="00B53271">
      <w:pPr>
        <w:shd w:val="clear" w:color="auto" w:fill="FFFFFF"/>
        <w:spacing w:before="120" w:after="120" w:line="320" w:lineRule="exact"/>
        <w:ind w:firstLine="720"/>
        <w:jc w:val="both"/>
        <w:rPr>
          <w:rFonts w:eastAsia="Times New Roman"/>
          <w:szCs w:val="28"/>
        </w:rPr>
      </w:pPr>
      <w:r w:rsidRPr="008400D5">
        <w:rPr>
          <w:rFonts w:eastAsia="Times New Roman"/>
          <w:szCs w:val="28"/>
          <w:lang w:val="vi-VN"/>
        </w:rPr>
        <w:t>-</w:t>
      </w:r>
      <w:r w:rsidR="00DF139A" w:rsidRPr="008400D5">
        <w:rPr>
          <w:rFonts w:eastAsia="Times New Roman"/>
          <w:szCs w:val="28"/>
          <w:lang w:val="nl-NL"/>
        </w:rPr>
        <w:t xml:space="preserve"> Bảo đảm cho tổ chức, cá nhân truy cập thuận tiện; có công cụ tìm kiếm thông tin, dữ liệu dễ sử dụng và cho kết quả đúng nội dung cần tìm kiếm;</w:t>
      </w:r>
    </w:p>
    <w:p w:rsidR="00DF139A" w:rsidRPr="008400D5" w:rsidRDefault="009D6360" w:rsidP="00DF139A">
      <w:pPr>
        <w:shd w:val="clear" w:color="auto" w:fill="FFFFFF"/>
        <w:spacing w:before="120" w:after="120" w:line="320" w:lineRule="exact"/>
        <w:ind w:firstLine="720"/>
        <w:jc w:val="both"/>
        <w:rPr>
          <w:rFonts w:eastAsia="Times New Roman"/>
          <w:szCs w:val="28"/>
        </w:rPr>
      </w:pPr>
      <w:r w:rsidRPr="008400D5">
        <w:rPr>
          <w:rFonts w:eastAsia="Times New Roman"/>
          <w:szCs w:val="28"/>
          <w:lang w:val="vi-VN"/>
        </w:rPr>
        <w:t>-</w:t>
      </w:r>
      <w:r w:rsidR="00DF139A" w:rsidRPr="008400D5">
        <w:rPr>
          <w:rFonts w:eastAsia="Times New Roman"/>
          <w:szCs w:val="28"/>
          <w:lang w:val="nl-NL"/>
        </w:rPr>
        <w:t xml:space="preserve"> Bảo đảm khuôn dạng thông tin, dữ liệu theo tiêu chuẩn, quy chuẩn kỹ thuật quy định để dễ dàng tải xuống, hiển thị nhanh chóng và in ấn bằng các phương tiện điện tử phổ biến</w:t>
      </w:r>
      <w:r w:rsidR="00DF139A" w:rsidRPr="008400D5">
        <w:rPr>
          <w:rFonts w:eastAsia="Times New Roman"/>
          <w:szCs w:val="28"/>
          <w:lang w:val="vi-VN"/>
        </w:rPr>
        <w:t>;</w:t>
      </w:r>
    </w:p>
    <w:p w:rsidR="00DF139A" w:rsidRPr="008400D5" w:rsidRDefault="009D6360" w:rsidP="00DF139A">
      <w:pPr>
        <w:shd w:val="clear" w:color="auto" w:fill="FFFFFF"/>
        <w:spacing w:before="120" w:after="120" w:line="320" w:lineRule="exact"/>
        <w:ind w:firstLine="720"/>
        <w:jc w:val="both"/>
        <w:rPr>
          <w:rFonts w:eastAsia="Times New Roman"/>
          <w:spacing w:val="-4"/>
          <w:szCs w:val="28"/>
        </w:rPr>
      </w:pPr>
      <w:r w:rsidRPr="008400D5">
        <w:rPr>
          <w:rFonts w:eastAsia="Times New Roman"/>
          <w:spacing w:val="-4"/>
          <w:szCs w:val="28"/>
          <w:lang w:val="vi-VN"/>
        </w:rPr>
        <w:t>-</w:t>
      </w:r>
      <w:r w:rsidR="00DF139A" w:rsidRPr="008400D5">
        <w:rPr>
          <w:rFonts w:eastAsia="Times New Roman"/>
          <w:spacing w:val="-4"/>
          <w:szCs w:val="28"/>
          <w:lang w:val="nl-NL"/>
        </w:rPr>
        <w:t xml:space="preserve"> Đảm bảo hệ thống hoạt động liên tục, ổn định, đảm bảo an toàn thông tin;</w:t>
      </w:r>
    </w:p>
    <w:p w:rsidR="00DF139A" w:rsidRPr="008400D5" w:rsidRDefault="00DF139A" w:rsidP="00DF139A">
      <w:pPr>
        <w:shd w:val="clear" w:color="auto" w:fill="FFFFFF"/>
        <w:spacing w:before="120" w:after="120" w:line="320" w:lineRule="exact"/>
        <w:ind w:firstLine="720"/>
        <w:jc w:val="both"/>
        <w:rPr>
          <w:rFonts w:eastAsia="Times New Roman"/>
          <w:szCs w:val="28"/>
          <w:lang w:val="vi-VN"/>
        </w:rPr>
      </w:pPr>
      <w:r w:rsidRPr="008400D5">
        <w:rPr>
          <w:rFonts w:eastAsia="Times New Roman"/>
          <w:szCs w:val="28"/>
          <w:lang w:val="nl-NL"/>
        </w:rPr>
        <w:t xml:space="preserve"> Chủ trì thực hiện việc hướng dẫn sử dụng, hỗ trợ vận hành hệ thống.</w:t>
      </w:r>
    </w:p>
    <w:p w:rsidR="00DF139A" w:rsidRPr="008400D5" w:rsidRDefault="009D6360" w:rsidP="00DF139A">
      <w:pPr>
        <w:pStyle w:val="vn10"/>
        <w:shd w:val="clear" w:color="auto" w:fill="FFFFFF"/>
        <w:spacing w:before="120" w:beforeAutospacing="0" w:after="120" w:afterAutospacing="0" w:line="320" w:lineRule="exact"/>
        <w:ind w:firstLine="720"/>
        <w:rPr>
          <w:sz w:val="28"/>
          <w:szCs w:val="28"/>
        </w:rPr>
      </w:pPr>
      <w:r w:rsidRPr="008400D5">
        <w:rPr>
          <w:rStyle w:val="vn2"/>
          <w:bCs/>
          <w:sz w:val="28"/>
          <w:szCs w:val="28"/>
          <w:lang w:val="vi-VN"/>
        </w:rPr>
        <w:t>b)</w:t>
      </w:r>
      <w:r w:rsidRPr="008400D5">
        <w:rPr>
          <w:rStyle w:val="vn2"/>
          <w:bCs/>
          <w:sz w:val="28"/>
          <w:szCs w:val="28"/>
        </w:rPr>
        <w:t xml:space="preserve"> </w:t>
      </w:r>
      <w:r w:rsidR="00DF139A" w:rsidRPr="008400D5">
        <w:rPr>
          <w:rStyle w:val="vn2"/>
          <w:bCs/>
          <w:sz w:val="28"/>
          <w:szCs w:val="28"/>
        </w:rPr>
        <w:t xml:space="preserve"> Cục Thi hành án dân sự</w:t>
      </w:r>
    </w:p>
    <w:p w:rsidR="00DF139A" w:rsidRPr="008400D5" w:rsidRDefault="00DF139A" w:rsidP="00DF139A">
      <w:pPr>
        <w:pStyle w:val="vn10"/>
        <w:shd w:val="clear" w:color="auto" w:fill="FFFFFF"/>
        <w:spacing w:before="120" w:beforeAutospacing="0" w:after="120" w:afterAutospacing="0" w:line="320" w:lineRule="exact"/>
        <w:ind w:firstLine="720"/>
        <w:rPr>
          <w:sz w:val="28"/>
          <w:szCs w:val="28"/>
        </w:rPr>
      </w:pPr>
      <w:r w:rsidRPr="008400D5">
        <w:rPr>
          <w:rStyle w:val="vn2"/>
          <w:sz w:val="28"/>
          <w:szCs w:val="28"/>
        </w:rPr>
        <w:t>- Tổng hợp nhu cầu và lập kế hoạch in biên lai hàng năm của đơn vị mình và các đơn vị trực thuộc.</w:t>
      </w:r>
    </w:p>
    <w:p w:rsidR="00DF139A" w:rsidRPr="008400D5" w:rsidRDefault="00DF139A" w:rsidP="00DF139A">
      <w:pPr>
        <w:pStyle w:val="vn10"/>
        <w:shd w:val="clear" w:color="auto" w:fill="FFFFFF"/>
        <w:spacing w:before="120" w:beforeAutospacing="0" w:after="120" w:afterAutospacing="0" w:line="320" w:lineRule="exact"/>
        <w:ind w:firstLine="720"/>
        <w:rPr>
          <w:sz w:val="28"/>
          <w:szCs w:val="28"/>
        </w:rPr>
      </w:pPr>
      <w:r w:rsidRPr="008400D5">
        <w:rPr>
          <w:rStyle w:val="vn2"/>
          <w:sz w:val="28"/>
          <w:szCs w:val="28"/>
        </w:rPr>
        <w:t>- Chịu trách nhiệm in, phát hành, quản lý, sử dụng biên lai cho đơn vị mình và các đơn vị trực thuộc, theo dõi tình hình sử dụng, thanh quyết toán các loại biên lai.</w:t>
      </w:r>
    </w:p>
    <w:p w:rsidR="00DF139A" w:rsidRPr="008400D5" w:rsidRDefault="00DF139A" w:rsidP="00DF139A">
      <w:pPr>
        <w:pStyle w:val="vn10"/>
        <w:shd w:val="clear" w:color="auto" w:fill="FFFFFF"/>
        <w:spacing w:before="120" w:beforeAutospacing="0" w:after="120" w:afterAutospacing="0" w:line="320" w:lineRule="exact"/>
        <w:ind w:firstLine="720"/>
        <w:rPr>
          <w:rStyle w:val="vn2"/>
          <w:sz w:val="28"/>
          <w:szCs w:val="28"/>
        </w:rPr>
      </w:pPr>
      <w:r w:rsidRPr="008400D5">
        <w:rPr>
          <w:rStyle w:val="vn2"/>
          <w:sz w:val="28"/>
          <w:szCs w:val="28"/>
        </w:rPr>
        <w:t>- Thực hiện kiểm kê và tổng hợp kết quả kiểm kê biên lai của các đơn vị trực thuộc, gửi Tổng cục Thi hành án dân sự theo mẫu BCKK.</w:t>
      </w:r>
    </w:p>
    <w:p w:rsidR="00DF139A" w:rsidRPr="008400D5" w:rsidRDefault="00DF139A" w:rsidP="00DF139A">
      <w:pPr>
        <w:shd w:val="clear" w:color="auto" w:fill="FFFFFF"/>
        <w:spacing w:before="120" w:after="120" w:line="320" w:lineRule="exact"/>
        <w:ind w:firstLine="720"/>
        <w:jc w:val="both"/>
        <w:rPr>
          <w:rFonts w:eastAsia="Times New Roman"/>
          <w:szCs w:val="28"/>
        </w:rPr>
      </w:pPr>
      <w:r w:rsidRPr="008400D5">
        <w:rPr>
          <w:rFonts w:eastAsia="Times New Roman"/>
          <w:szCs w:val="28"/>
          <w:lang w:val="nl-NL"/>
        </w:rPr>
        <w:t>- Quản lý việc đăng ký sử dụng thông tin hóa đơn điện tử, chứng từ điện tử của bên sử dụng thông tin.</w:t>
      </w:r>
    </w:p>
    <w:p w:rsidR="00DF139A" w:rsidRPr="008400D5" w:rsidRDefault="009D6360" w:rsidP="00DF139A">
      <w:pPr>
        <w:shd w:val="clear" w:color="auto" w:fill="FFFFFF"/>
        <w:spacing w:before="120" w:after="120" w:line="320" w:lineRule="exact"/>
        <w:ind w:firstLine="720"/>
        <w:jc w:val="both"/>
        <w:rPr>
          <w:rFonts w:eastAsia="Times New Roman"/>
          <w:szCs w:val="28"/>
        </w:rPr>
      </w:pPr>
      <w:r w:rsidRPr="008400D5">
        <w:rPr>
          <w:rFonts w:eastAsia="Times New Roman"/>
          <w:szCs w:val="28"/>
          <w:lang w:val="vi-VN"/>
        </w:rPr>
        <w:t>-</w:t>
      </w:r>
      <w:r w:rsidR="00DF139A" w:rsidRPr="008400D5">
        <w:rPr>
          <w:rFonts w:eastAsia="Times New Roman"/>
          <w:szCs w:val="28"/>
          <w:lang w:val="nl-NL"/>
        </w:rPr>
        <w:t xml:space="preserve"> Triển khai, công bố địa chỉ thư điện tử và số điện thoại phục vụ việc cung cấp thông tin hóa đơn điện tử, chứng từ điện tử.</w:t>
      </w:r>
    </w:p>
    <w:p w:rsidR="00DF139A" w:rsidRPr="008400D5" w:rsidRDefault="009D6360" w:rsidP="00DF139A">
      <w:pPr>
        <w:shd w:val="clear" w:color="auto" w:fill="FFFFFF"/>
        <w:spacing w:before="120" w:after="120" w:line="320" w:lineRule="exact"/>
        <w:ind w:firstLine="720"/>
        <w:jc w:val="both"/>
        <w:rPr>
          <w:rFonts w:eastAsia="Times New Roman"/>
          <w:szCs w:val="28"/>
        </w:rPr>
      </w:pPr>
      <w:r w:rsidRPr="008400D5">
        <w:rPr>
          <w:rFonts w:eastAsia="Times New Roman"/>
          <w:szCs w:val="28"/>
          <w:lang w:val="vi-VN"/>
        </w:rPr>
        <w:t>-</w:t>
      </w:r>
      <w:r w:rsidR="00DF139A" w:rsidRPr="008400D5">
        <w:rPr>
          <w:rFonts w:eastAsia="Times New Roman"/>
          <w:szCs w:val="28"/>
          <w:lang w:val="nl-NL"/>
        </w:rPr>
        <w:t xml:space="preserve"> Xây dựng, công bố các yêu cầu kỹ thuật để kết nối với Cổng thông tin </w:t>
      </w:r>
      <w:r w:rsidR="00DF139A" w:rsidRPr="008400D5">
        <w:rPr>
          <w:rFonts w:eastAsia="Times New Roman"/>
          <w:szCs w:val="28"/>
          <w:lang w:val="vi-VN"/>
        </w:rPr>
        <w:t xml:space="preserve">biên lai </w:t>
      </w:r>
      <w:r w:rsidR="00DF139A" w:rsidRPr="008400D5">
        <w:rPr>
          <w:rFonts w:eastAsia="Times New Roman"/>
          <w:szCs w:val="28"/>
          <w:lang w:val="nl-NL"/>
        </w:rPr>
        <w:t>điện tử.</w:t>
      </w:r>
    </w:p>
    <w:p w:rsidR="00DF139A" w:rsidRPr="008400D5" w:rsidRDefault="009D6360" w:rsidP="00DF139A">
      <w:pPr>
        <w:shd w:val="clear" w:color="auto" w:fill="FFFFFF"/>
        <w:spacing w:before="120" w:after="120" w:line="320" w:lineRule="exact"/>
        <w:ind w:firstLine="720"/>
        <w:jc w:val="both"/>
        <w:rPr>
          <w:rFonts w:eastAsia="Times New Roman"/>
          <w:szCs w:val="28"/>
          <w:lang w:val="nl-NL"/>
        </w:rPr>
      </w:pPr>
      <w:r w:rsidRPr="008400D5">
        <w:rPr>
          <w:rFonts w:eastAsia="Times New Roman"/>
          <w:szCs w:val="28"/>
          <w:lang w:val="vi-VN"/>
        </w:rPr>
        <w:t xml:space="preserve">- </w:t>
      </w:r>
      <w:r w:rsidR="00DF139A" w:rsidRPr="008400D5">
        <w:rPr>
          <w:rFonts w:eastAsia="Times New Roman"/>
          <w:szCs w:val="28"/>
          <w:lang w:val="nl-NL"/>
        </w:rPr>
        <w:t xml:space="preserve">Trường hợp tạm ngừng cung cấp thông tin hóa đơn điện tử, </w:t>
      </w:r>
      <w:r w:rsidR="00DF139A" w:rsidRPr="008400D5">
        <w:rPr>
          <w:rFonts w:eastAsia="Times New Roman"/>
          <w:szCs w:val="28"/>
          <w:lang w:val="vi-VN"/>
        </w:rPr>
        <w:t>Cục Thi hành án dân sự thực</w:t>
      </w:r>
      <w:r w:rsidR="00DF139A" w:rsidRPr="008400D5">
        <w:rPr>
          <w:rFonts w:eastAsia="Times New Roman"/>
          <w:szCs w:val="28"/>
          <w:lang w:val="nl-NL"/>
        </w:rPr>
        <w:t xml:space="preserve"> hiện thông báo với các bên sử dụng thông tin. Nội dung thông báo phải nêu rõ khoảng thời gian dự kiến phục hồi các hoạt động cung cấp thông tin.</w:t>
      </w:r>
    </w:p>
    <w:p w:rsidR="00DF139A" w:rsidRPr="008400D5" w:rsidRDefault="009D6360" w:rsidP="00DF139A">
      <w:pPr>
        <w:pStyle w:val="vn10"/>
        <w:shd w:val="clear" w:color="auto" w:fill="FFFFFF"/>
        <w:spacing w:before="120" w:beforeAutospacing="0" w:after="120" w:afterAutospacing="0" w:line="320" w:lineRule="exact"/>
        <w:ind w:firstLine="720"/>
        <w:rPr>
          <w:sz w:val="28"/>
          <w:szCs w:val="28"/>
          <w:lang w:val="vi-VN"/>
        </w:rPr>
      </w:pPr>
      <w:r w:rsidRPr="008400D5">
        <w:rPr>
          <w:rStyle w:val="vn2"/>
          <w:bCs/>
          <w:sz w:val="28"/>
          <w:szCs w:val="28"/>
          <w:lang w:val="vi-VN"/>
        </w:rPr>
        <w:t>c)</w:t>
      </w:r>
      <w:r w:rsidR="00DF139A" w:rsidRPr="008400D5">
        <w:rPr>
          <w:rStyle w:val="vn2"/>
          <w:bCs/>
          <w:sz w:val="28"/>
          <w:szCs w:val="28"/>
        </w:rPr>
        <w:t xml:space="preserve"> Chi cục Thi hành án dân sự</w:t>
      </w:r>
    </w:p>
    <w:p w:rsidR="00DF139A" w:rsidRPr="008400D5" w:rsidRDefault="00DF139A" w:rsidP="00DF139A">
      <w:pPr>
        <w:pStyle w:val="vn10"/>
        <w:shd w:val="clear" w:color="auto" w:fill="FFFFFF"/>
        <w:spacing w:before="120" w:beforeAutospacing="0" w:after="120" w:afterAutospacing="0" w:line="320" w:lineRule="exact"/>
        <w:ind w:firstLine="720"/>
        <w:rPr>
          <w:sz w:val="28"/>
          <w:szCs w:val="28"/>
        </w:rPr>
      </w:pPr>
      <w:r w:rsidRPr="008400D5">
        <w:rPr>
          <w:rStyle w:val="vn2"/>
          <w:sz w:val="28"/>
          <w:szCs w:val="28"/>
        </w:rPr>
        <w:lastRenderedPageBreak/>
        <w:t>- Báo cáo Cục Thi hành án dân sự nhu cầu sử dụng biên lai và tình hình sử dụng, thanh quyết toán các loại biên lai.</w:t>
      </w:r>
    </w:p>
    <w:p w:rsidR="00DF139A" w:rsidRPr="008400D5" w:rsidRDefault="00DF139A" w:rsidP="00DF139A">
      <w:pPr>
        <w:pStyle w:val="vn10"/>
        <w:shd w:val="clear" w:color="auto" w:fill="FFFFFF"/>
        <w:spacing w:before="120" w:beforeAutospacing="0" w:after="120" w:afterAutospacing="0" w:line="320" w:lineRule="exact"/>
        <w:ind w:firstLine="720"/>
        <w:rPr>
          <w:sz w:val="28"/>
          <w:szCs w:val="28"/>
        </w:rPr>
      </w:pPr>
      <w:r w:rsidRPr="008400D5">
        <w:rPr>
          <w:rStyle w:val="vn2"/>
          <w:sz w:val="28"/>
          <w:szCs w:val="28"/>
        </w:rPr>
        <w:t>- Thực hiện quản lý, cấp phát, sử dụng, thanh quyết toán các loại biên lai theo đúng quy định.</w:t>
      </w:r>
    </w:p>
    <w:p w:rsidR="00DF139A" w:rsidRPr="008400D5" w:rsidRDefault="009D6360" w:rsidP="00DF139A">
      <w:pPr>
        <w:pStyle w:val="vn10"/>
        <w:shd w:val="clear" w:color="auto" w:fill="FFFFFF"/>
        <w:spacing w:before="120" w:beforeAutospacing="0" w:after="120" w:afterAutospacing="0" w:line="320" w:lineRule="exact"/>
        <w:ind w:firstLine="720"/>
        <w:rPr>
          <w:sz w:val="28"/>
          <w:szCs w:val="28"/>
        </w:rPr>
      </w:pPr>
      <w:r w:rsidRPr="008400D5">
        <w:rPr>
          <w:rStyle w:val="vn2"/>
          <w:bCs/>
          <w:sz w:val="28"/>
          <w:szCs w:val="28"/>
          <w:lang w:val="vi-VN"/>
        </w:rPr>
        <w:t>d)</w:t>
      </w:r>
      <w:r w:rsidR="00DF139A" w:rsidRPr="008400D5">
        <w:rPr>
          <w:rStyle w:val="vn2"/>
          <w:bCs/>
          <w:sz w:val="28"/>
          <w:szCs w:val="28"/>
        </w:rPr>
        <w:t xml:space="preserve"> Nhiệm vụ của cán bộ quản lý biên lai</w:t>
      </w:r>
    </w:p>
    <w:p w:rsidR="00DF139A" w:rsidRPr="008400D5" w:rsidRDefault="00DF139A" w:rsidP="00DF139A">
      <w:pPr>
        <w:pStyle w:val="vn10"/>
        <w:shd w:val="clear" w:color="auto" w:fill="FFFFFF"/>
        <w:spacing w:before="120" w:beforeAutospacing="0" w:after="120" w:afterAutospacing="0" w:line="320" w:lineRule="exact"/>
        <w:ind w:firstLine="720"/>
        <w:rPr>
          <w:sz w:val="28"/>
          <w:szCs w:val="28"/>
        </w:rPr>
      </w:pPr>
      <w:r w:rsidRPr="008400D5">
        <w:rPr>
          <w:rStyle w:val="vn2"/>
          <w:sz w:val="28"/>
          <w:szCs w:val="28"/>
        </w:rPr>
        <w:t>Mở đầy đủ các loại sổ sách kế toán biên lai, phản ánh đầy đủ, kịp thời chính xác tình hình nhập, xuất, tổn thất, sử dụng biên lai của đơn vị.</w:t>
      </w:r>
    </w:p>
    <w:p w:rsidR="00DF139A" w:rsidRPr="008400D5" w:rsidRDefault="009D6360" w:rsidP="00DF139A">
      <w:pPr>
        <w:pStyle w:val="vn10"/>
        <w:shd w:val="clear" w:color="auto" w:fill="FFFFFF"/>
        <w:spacing w:before="120" w:beforeAutospacing="0" w:after="120" w:afterAutospacing="0" w:line="320" w:lineRule="exact"/>
        <w:ind w:firstLine="720"/>
        <w:rPr>
          <w:sz w:val="28"/>
          <w:szCs w:val="28"/>
        </w:rPr>
      </w:pPr>
      <w:r w:rsidRPr="008400D5">
        <w:rPr>
          <w:rStyle w:val="vn2"/>
          <w:bCs/>
          <w:sz w:val="28"/>
          <w:szCs w:val="28"/>
          <w:lang w:val="vi-VN"/>
        </w:rPr>
        <w:t>e)</w:t>
      </w:r>
      <w:r w:rsidR="00DF139A" w:rsidRPr="008400D5">
        <w:rPr>
          <w:rStyle w:val="vn2"/>
          <w:bCs/>
          <w:sz w:val="28"/>
          <w:szCs w:val="28"/>
        </w:rPr>
        <w:t xml:space="preserve"> Người sử dụng biên lai</w:t>
      </w:r>
    </w:p>
    <w:p w:rsidR="00F46A17" w:rsidRPr="008400D5" w:rsidRDefault="00DF139A" w:rsidP="00B53271">
      <w:pPr>
        <w:pStyle w:val="vn10"/>
        <w:shd w:val="clear" w:color="auto" w:fill="FFFFFF"/>
        <w:spacing w:before="120" w:beforeAutospacing="0" w:after="120" w:afterAutospacing="0" w:line="320" w:lineRule="exact"/>
        <w:ind w:firstLine="720"/>
        <w:rPr>
          <w:sz w:val="28"/>
          <w:szCs w:val="28"/>
          <w:lang w:val="vi-VN"/>
        </w:rPr>
      </w:pPr>
      <w:r w:rsidRPr="008400D5">
        <w:rPr>
          <w:rStyle w:val="vn2"/>
          <w:sz w:val="28"/>
          <w:szCs w:val="28"/>
        </w:rPr>
        <w:t>Thực hiện việc nhận, sử dụng, thanh quyết toán biên lai theo đúng quy trình hướng dẫn trên.</w:t>
      </w:r>
    </w:p>
    <w:p w:rsidR="00A950F9" w:rsidRPr="008400D5" w:rsidRDefault="00A950F9" w:rsidP="004E5CA1">
      <w:pPr>
        <w:spacing w:before="120" w:after="120" w:line="240" w:lineRule="auto"/>
        <w:ind w:firstLine="567"/>
        <w:jc w:val="both"/>
        <w:rPr>
          <w:b/>
          <w:szCs w:val="28"/>
          <w:lang w:val="nl-NL"/>
        </w:rPr>
      </w:pPr>
      <w:r w:rsidRPr="008400D5">
        <w:rPr>
          <w:b/>
          <w:szCs w:val="28"/>
          <w:lang w:val="nl-NL"/>
        </w:rPr>
        <w:t>Điề</w:t>
      </w:r>
      <w:r w:rsidR="00B53271" w:rsidRPr="008400D5">
        <w:rPr>
          <w:b/>
          <w:szCs w:val="28"/>
          <w:lang w:val="nl-NL"/>
        </w:rPr>
        <w:t xml:space="preserve">u </w:t>
      </w:r>
      <w:r w:rsidR="00B53271" w:rsidRPr="008400D5">
        <w:rPr>
          <w:b/>
          <w:szCs w:val="28"/>
          <w:lang w:val="vi-VN"/>
        </w:rPr>
        <w:t>2</w:t>
      </w:r>
      <w:r w:rsidRPr="008400D5">
        <w:rPr>
          <w:b/>
          <w:szCs w:val="28"/>
          <w:lang w:val="nl-NL"/>
        </w:rPr>
        <w:t>. Hiệu lực thi hành</w:t>
      </w:r>
    </w:p>
    <w:p w:rsidR="00A950F9" w:rsidRPr="008400D5" w:rsidRDefault="00A950F9" w:rsidP="004E5CA1">
      <w:pPr>
        <w:spacing w:before="90" w:after="90" w:line="240" w:lineRule="auto"/>
        <w:jc w:val="both"/>
        <w:rPr>
          <w:szCs w:val="28"/>
          <w:lang w:val="nl-NL"/>
        </w:rPr>
      </w:pPr>
      <w:r w:rsidRPr="008400D5">
        <w:rPr>
          <w:szCs w:val="28"/>
          <w:lang w:val="nl-NL"/>
        </w:rPr>
        <w:t xml:space="preserve">        Thông tư này có hiệu lực từ</w:t>
      </w:r>
      <w:r w:rsidR="000B2BA5" w:rsidRPr="008400D5">
        <w:rPr>
          <w:szCs w:val="28"/>
          <w:lang w:val="nl-NL"/>
        </w:rPr>
        <w:t xml:space="preserve"> ngày </w:t>
      </w:r>
      <w:r w:rsidR="003F2CA8" w:rsidRPr="008400D5">
        <w:rPr>
          <w:szCs w:val="28"/>
          <w:lang w:val="nl-NL"/>
        </w:rPr>
        <w:t>.... tháng .... năm 2022</w:t>
      </w:r>
      <w:r w:rsidRPr="008400D5">
        <w:rPr>
          <w:szCs w:val="28"/>
          <w:lang w:val="nl-NL"/>
        </w:rPr>
        <w:t xml:space="preserve"> và </w:t>
      </w:r>
      <w:r w:rsidR="00AC709E" w:rsidRPr="008400D5">
        <w:rPr>
          <w:szCs w:val="28"/>
          <w:lang w:val="nl-NL"/>
        </w:rPr>
        <w:t>s</w:t>
      </w:r>
      <w:r w:rsidR="003F2CA8" w:rsidRPr="008400D5">
        <w:rPr>
          <w:szCs w:val="28"/>
          <w:lang w:val="nl-NL"/>
        </w:rPr>
        <w:t>ửa đổi, bổ sung một số điều của Thông tư số 01/2016/TT-BTP ngày 01/02/2016 của Bộ Tư pháp hướng dẫn thực hiện một số thủ tục về quản lý hành chính và biểu mẫu nghiệp vụ trong thi hành án dân sự</w:t>
      </w:r>
      <w:r w:rsidRPr="008400D5">
        <w:rPr>
          <w:szCs w:val="28"/>
          <w:lang w:val="nl-NL"/>
        </w:rPr>
        <w:t>.</w:t>
      </w:r>
    </w:p>
    <w:p w:rsidR="003F2CA8" w:rsidRPr="008400D5" w:rsidRDefault="003F2CA8" w:rsidP="003F2CA8">
      <w:pPr>
        <w:spacing w:before="120" w:after="120" w:line="240" w:lineRule="auto"/>
        <w:ind w:firstLine="567"/>
        <w:jc w:val="both"/>
        <w:rPr>
          <w:b/>
          <w:szCs w:val="28"/>
          <w:lang w:val="nb-NO"/>
        </w:rPr>
      </w:pPr>
      <w:r w:rsidRPr="008400D5">
        <w:rPr>
          <w:b/>
          <w:szCs w:val="28"/>
          <w:lang w:val="nb-NO"/>
        </w:rPr>
        <w:t>Điều 3. Quy định chuyển tiếp</w:t>
      </w:r>
    </w:p>
    <w:p w:rsidR="00A950F9" w:rsidRPr="008400D5" w:rsidRDefault="003F2CA8" w:rsidP="00AA514D">
      <w:pPr>
        <w:spacing w:before="120" w:after="120" w:line="240" w:lineRule="auto"/>
        <w:ind w:firstLine="567"/>
        <w:jc w:val="both"/>
        <w:rPr>
          <w:szCs w:val="28"/>
        </w:rPr>
      </w:pPr>
      <w:r w:rsidRPr="008400D5">
        <w:rPr>
          <w:szCs w:val="28"/>
        </w:rPr>
        <w:t xml:space="preserve">Kể từ ngày Thông tư này có hiệu lực thi hành, các việc thi hành án dân sự chưa được thi hành hoặc chưa thi hành xong thì áp dụng quy định của Thông tư này; quyết định, hành vi của cơ quan thi hành án dân sự, Chấp hành viên đã được thực hiện theo quy định của Thông tư số 01/2016/TT-BTP ngày 01/02/2016 của Bộ Tư pháp hướng dẫn thực hiện một số thủ tục về quản lý hành chính và biểu mẫu nghiệp vụ trong thi hành án dân sự </w:t>
      </w:r>
      <w:r w:rsidR="00AA514D" w:rsidRPr="008400D5">
        <w:rPr>
          <w:szCs w:val="28"/>
        </w:rPr>
        <w:t>được công nhận; các thủ tục thi hành án tiếp theo được tiếp tục thực hiện theo quy định của Thông tư này</w:t>
      </w:r>
      <w:r w:rsidR="00A950F9" w:rsidRPr="008400D5">
        <w:rPr>
          <w:szCs w:val="28"/>
        </w:rPr>
        <w:t>./.</w:t>
      </w:r>
    </w:p>
    <w:p w:rsidR="00A950F9" w:rsidRPr="008400D5" w:rsidRDefault="00A950F9" w:rsidP="004E5CA1">
      <w:pPr>
        <w:spacing w:after="0" w:line="240" w:lineRule="auto"/>
        <w:ind w:right="-720"/>
        <w:rPr>
          <w:sz w:val="24"/>
          <w:szCs w:val="24"/>
          <w:lang w:val="nl-NL" w:eastAsia="vi-VN"/>
        </w:rPr>
      </w:pPr>
    </w:p>
    <w:tbl>
      <w:tblPr>
        <w:tblW w:w="9855" w:type="dxa"/>
        <w:tblLook w:val="00A0" w:firstRow="1" w:lastRow="0" w:firstColumn="1" w:lastColumn="0" w:noHBand="0" w:noVBand="0"/>
      </w:tblPr>
      <w:tblGrid>
        <w:gridCol w:w="5495"/>
        <w:gridCol w:w="4360"/>
      </w:tblGrid>
      <w:tr w:rsidR="00A950F9" w:rsidRPr="008400D5" w:rsidTr="00D65432">
        <w:tc>
          <w:tcPr>
            <w:tcW w:w="5495" w:type="dxa"/>
          </w:tcPr>
          <w:p w:rsidR="00A950F9" w:rsidRPr="008400D5" w:rsidRDefault="00A950F9" w:rsidP="004E5CA1">
            <w:pPr>
              <w:spacing w:after="0" w:line="240" w:lineRule="auto"/>
              <w:ind w:right="-720"/>
              <w:rPr>
                <w:b/>
                <w:i/>
                <w:sz w:val="26"/>
                <w:szCs w:val="26"/>
                <w:lang w:val="nl-NL"/>
              </w:rPr>
            </w:pPr>
            <w:r w:rsidRPr="008400D5">
              <w:rPr>
                <w:b/>
                <w:i/>
                <w:sz w:val="26"/>
                <w:szCs w:val="26"/>
                <w:lang w:val="nl-NL"/>
              </w:rPr>
              <w:t>Nơi nhận:</w:t>
            </w:r>
          </w:p>
          <w:p w:rsidR="00A950F9" w:rsidRPr="008400D5" w:rsidRDefault="00A950F9" w:rsidP="004E5CA1">
            <w:pPr>
              <w:spacing w:after="0" w:line="240" w:lineRule="auto"/>
              <w:ind w:right="-720"/>
              <w:rPr>
                <w:sz w:val="24"/>
                <w:szCs w:val="24"/>
                <w:lang w:val="nl-NL"/>
              </w:rPr>
            </w:pPr>
            <w:r w:rsidRPr="008400D5">
              <w:rPr>
                <w:sz w:val="24"/>
                <w:szCs w:val="24"/>
                <w:lang w:val="nl-NL"/>
              </w:rPr>
              <w:t>- Ban Bí thư Trung ương Đảng;</w:t>
            </w:r>
          </w:p>
          <w:p w:rsidR="00A950F9" w:rsidRPr="008400D5" w:rsidRDefault="00A950F9" w:rsidP="004E5CA1">
            <w:pPr>
              <w:spacing w:after="0" w:line="240" w:lineRule="auto"/>
              <w:ind w:right="-720"/>
              <w:rPr>
                <w:sz w:val="24"/>
                <w:szCs w:val="24"/>
                <w:lang w:val="nl-NL"/>
              </w:rPr>
            </w:pPr>
            <w:r w:rsidRPr="008400D5">
              <w:rPr>
                <w:sz w:val="24"/>
                <w:szCs w:val="24"/>
                <w:lang w:val="nl-NL"/>
              </w:rPr>
              <w:t>- Thủ tướng, các Phó Thủ tướng Chính phủ;</w:t>
            </w:r>
          </w:p>
          <w:p w:rsidR="00A950F9" w:rsidRPr="008400D5" w:rsidRDefault="00A950F9" w:rsidP="00D83394">
            <w:pPr>
              <w:spacing w:after="0" w:line="240" w:lineRule="auto"/>
              <w:ind w:right="-720"/>
              <w:rPr>
                <w:sz w:val="24"/>
                <w:szCs w:val="24"/>
                <w:lang w:val="nl-NL"/>
              </w:rPr>
            </w:pPr>
            <w:r w:rsidRPr="008400D5">
              <w:rPr>
                <w:sz w:val="24"/>
                <w:szCs w:val="24"/>
                <w:lang w:val="nl-NL"/>
              </w:rPr>
              <w:t xml:space="preserve">- Các Bộ, cơ quan ngang Bộ, cơ quan thuộc Chính phủ;                                 </w:t>
            </w:r>
          </w:p>
          <w:p w:rsidR="00A950F9" w:rsidRPr="008400D5" w:rsidRDefault="00A950F9" w:rsidP="00D83394">
            <w:pPr>
              <w:spacing w:after="0" w:line="240" w:lineRule="auto"/>
              <w:ind w:right="-720"/>
              <w:rPr>
                <w:sz w:val="24"/>
                <w:szCs w:val="24"/>
                <w:lang w:val="nl-NL"/>
              </w:rPr>
            </w:pPr>
            <w:r w:rsidRPr="008400D5">
              <w:rPr>
                <w:sz w:val="24"/>
                <w:szCs w:val="24"/>
                <w:lang w:val="nl-NL"/>
              </w:rPr>
              <w:t>- UBND các tỉnh, thành phố trực thuộc Trung ương;</w:t>
            </w:r>
          </w:p>
          <w:p w:rsidR="00A950F9" w:rsidRPr="008400D5" w:rsidRDefault="00A950F9" w:rsidP="00D83394">
            <w:pPr>
              <w:spacing w:after="0" w:line="240" w:lineRule="auto"/>
              <w:ind w:right="-720"/>
              <w:rPr>
                <w:sz w:val="24"/>
                <w:szCs w:val="24"/>
                <w:lang w:val="nl-NL"/>
              </w:rPr>
            </w:pPr>
            <w:r w:rsidRPr="008400D5">
              <w:rPr>
                <w:sz w:val="24"/>
                <w:szCs w:val="24"/>
                <w:lang w:val="nl-NL"/>
              </w:rPr>
              <w:t>- Văn phòng Tổng Bí thư;</w:t>
            </w:r>
          </w:p>
          <w:p w:rsidR="00A950F9" w:rsidRPr="008400D5" w:rsidRDefault="00A950F9" w:rsidP="004E5CA1">
            <w:pPr>
              <w:spacing w:after="0" w:line="240" w:lineRule="auto"/>
              <w:ind w:right="-720"/>
              <w:rPr>
                <w:sz w:val="24"/>
                <w:szCs w:val="24"/>
                <w:lang w:val="nl-NL"/>
              </w:rPr>
            </w:pPr>
            <w:r w:rsidRPr="008400D5">
              <w:rPr>
                <w:sz w:val="24"/>
                <w:szCs w:val="24"/>
                <w:lang w:val="nl-NL"/>
              </w:rPr>
              <w:t>- Văn phòng Trung ương và các Ban của Đảng;</w:t>
            </w:r>
          </w:p>
          <w:p w:rsidR="00A950F9" w:rsidRPr="008400D5" w:rsidRDefault="00A950F9" w:rsidP="004E5CA1">
            <w:pPr>
              <w:spacing w:after="0" w:line="240" w:lineRule="auto"/>
              <w:ind w:right="-720"/>
              <w:rPr>
                <w:sz w:val="24"/>
                <w:szCs w:val="24"/>
                <w:lang w:val="nl-NL"/>
              </w:rPr>
            </w:pPr>
            <w:r w:rsidRPr="008400D5">
              <w:rPr>
                <w:sz w:val="24"/>
                <w:szCs w:val="24"/>
                <w:lang w:val="nl-NL"/>
              </w:rPr>
              <w:t>- Văn phòng Chủ tịch nước;</w:t>
            </w:r>
          </w:p>
          <w:p w:rsidR="00A950F9" w:rsidRPr="008400D5" w:rsidRDefault="00A950F9" w:rsidP="004E5CA1">
            <w:pPr>
              <w:spacing w:after="0" w:line="240" w:lineRule="auto"/>
              <w:ind w:right="-720"/>
              <w:rPr>
                <w:sz w:val="24"/>
                <w:szCs w:val="24"/>
                <w:lang w:val="nl-NL"/>
              </w:rPr>
            </w:pPr>
            <w:r w:rsidRPr="008400D5">
              <w:rPr>
                <w:sz w:val="24"/>
                <w:szCs w:val="24"/>
                <w:lang w:val="nl-NL"/>
              </w:rPr>
              <w:t>- Văn phòng Quốc hội;</w:t>
            </w:r>
          </w:p>
          <w:p w:rsidR="00A950F9" w:rsidRPr="008400D5" w:rsidRDefault="00A950F9" w:rsidP="004E5CA1">
            <w:pPr>
              <w:spacing w:after="0" w:line="240" w:lineRule="auto"/>
              <w:ind w:right="-720"/>
              <w:rPr>
                <w:sz w:val="24"/>
                <w:szCs w:val="24"/>
                <w:lang w:val="nl-NL"/>
              </w:rPr>
            </w:pPr>
            <w:r w:rsidRPr="008400D5">
              <w:rPr>
                <w:sz w:val="24"/>
                <w:szCs w:val="24"/>
                <w:lang w:val="nl-NL"/>
              </w:rPr>
              <w:t>- Văn phòng Chính phủ;</w:t>
            </w:r>
          </w:p>
          <w:p w:rsidR="00A950F9" w:rsidRPr="008400D5" w:rsidRDefault="00A950F9" w:rsidP="004E5CA1">
            <w:pPr>
              <w:spacing w:after="0" w:line="240" w:lineRule="auto"/>
              <w:jc w:val="both"/>
              <w:rPr>
                <w:sz w:val="24"/>
                <w:szCs w:val="24"/>
                <w:lang w:val="nl-NL"/>
              </w:rPr>
            </w:pPr>
            <w:r w:rsidRPr="008400D5">
              <w:rPr>
                <w:sz w:val="24"/>
                <w:szCs w:val="24"/>
                <w:lang w:val="nl-NL"/>
              </w:rPr>
              <w:t>- Tòa án nhân dân tối cao;</w:t>
            </w:r>
          </w:p>
          <w:p w:rsidR="00A950F9" w:rsidRPr="008400D5" w:rsidRDefault="00A950F9" w:rsidP="00D83394">
            <w:pPr>
              <w:spacing w:after="0" w:line="240" w:lineRule="auto"/>
              <w:jc w:val="both"/>
              <w:rPr>
                <w:sz w:val="24"/>
                <w:szCs w:val="24"/>
                <w:lang w:val="nl-NL"/>
              </w:rPr>
            </w:pPr>
            <w:r w:rsidRPr="008400D5">
              <w:rPr>
                <w:sz w:val="24"/>
                <w:szCs w:val="24"/>
                <w:lang w:val="nl-NL"/>
              </w:rPr>
              <w:t>- Viện Kiểm sát nhân dân tối cao;</w:t>
            </w:r>
          </w:p>
          <w:p w:rsidR="00A950F9" w:rsidRPr="008400D5" w:rsidRDefault="00A950F9" w:rsidP="004E5CA1">
            <w:pPr>
              <w:spacing w:after="0" w:line="240" w:lineRule="auto"/>
              <w:ind w:right="-720"/>
              <w:rPr>
                <w:sz w:val="24"/>
                <w:szCs w:val="24"/>
                <w:lang w:val="nl-NL"/>
              </w:rPr>
            </w:pPr>
            <w:r w:rsidRPr="008400D5">
              <w:rPr>
                <w:sz w:val="24"/>
                <w:szCs w:val="24"/>
                <w:lang w:val="nl-NL"/>
              </w:rPr>
              <w:t>- Cơ quan Trung ương của các đoàn thể;</w:t>
            </w:r>
          </w:p>
          <w:p w:rsidR="00A950F9" w:rsidRPr="008400D5" w:rsidRDefault="00A950F9" w:rsidP="004E5CA1">
            <w:pPr>
              <w:spacing w:after="0" w:line="240" w:lineRule="auto"/>
              <w:ind w:right="-720"/>
              <w:rPr>
                <w:sz w:val="24"/>
                <w:szCs w:val="24"/>
                <w:lang w:val="nl-NL"/>
              </w:rPr>
            </w:pPr>
            <w:r w:rsidRPr="008400D5">
              <w:rPr>
                <w:sz w:val="24"/>
                <w:szCs w:val="24"/>
                <w:lang w:val="nl-NL"/>
              </w:rPr>
              <w:t>- Kiểm toán nhà nước;</w:t>
            </w:r>
          </w:p>
          <w:p w:rsidR="00A950F9" w:rsidRPr="008400D5" w:rsidRDefault="00A950F9" w:rsidP="004E5CA1">
            <w:pPr>
              <w:spacing w:after="0" w:line="240" w:lineRule="auto"/>
              <w:ind w:right="-720"/>
              <w:rPr>
                <w:sz w:val="24"/>
                <w:szCs w:val="24"/>
                <w:lang w:val="nl-NL"/>
              </w:rPr>
            </w:pPr>
            <w:r w:rsidRPr="008400D5">
              <w:rPr>
                <w:sz w:val="24"/>
                <w:szCs w:val="24"/>
                <w:lang w:val="nl-NL"/>
              </w:rPr>
              <w:t xml:space="preserve">- Bộ Tư pháp (Bộ trưởng, các Thứ trưởng, các đơn vị </w:t>
            </w:r>
          </w:p>
          <w:p w:rsidR="00A950F9" w:rsidRPr="008400D5" w:rsidRDefault="00A950F9" w:rsidP="004E5CA1">
            <w:pPr>
              <w:spacing w:after="0" w:line="240" w:lineRule="auto"/>
              <w:ind w:right="-720"/>
              <w:rPr>
                <w:b/>
                <w:sz w:val="24"/>
                <w:szCs w:val="24"/>
                <w:lang w:val="nl-NL"/>
              </w:rPr>
            </w:pPr>
            <w:r w:rsidRPr="008400D5">
              <w:rPr>
                <w:sz w:val="24"/>
                <w:szCs w:val="24"/>
                <w:lang w:val="nl-NL"/>
              </w:rPr>
              <w:t xml:space="preserve">thuộc Bộ);                                                </w:t>
            </w:r>
          </w:p>
          <w:p w:rsidR="00A950F9" w:rsidRPr="008400D5" w:rsidRDefault="00A950F9" w:rsidP="004E5CA1">
            <w:pPr>
              <w:spacing w:after="0" w:line="240" w:lineRule="auto"/>
              <w:ind w:right="-720"/>
              <w:rPr>
                <w:sz w:val="24"/>
                <w:szCs w:val="24"/>
                <w:lang w:val="nl-NL"/>
              </w:rPr>
            </w:pPr>
            <w:r w:rsidRPr="008400D5">
              <w:rPr>
                <w:sz w:val="24"/>
                <w:szCs w:val="24"/>
                <w:lang w:val="nl-NL"/>
              </w:rPr>
              <w:t>- Tư lệnh các quân khu, quân chủng;</w:t>
            </w:r>
          </w:p>
          <w:p w:rsidR="00A950F9" w:rsidRPr="008400D5" w:rsidRDefault="00A950F9" w:rsidP="004E5CA1">
            <w:pPr>
              <w:spacing w:after="0" w:line="240" w:lineRule="auto"/>
              <w:ind w:right="-720"/>
              <w:rPr>
                <w:sz w:val="24"/>
                <w:szCs w:val="24"/>
                <w:lang w:val="nl-NL"/>
              </w:rPr>
            </w:pPr>
            <w:r w:rsidRPr="008400D5">
              <w:rPr>
                <w:sz w:val="24"/>
                <w:szCs w:val="24"/>
                <w:lang w:val="nl-NL"/>
              </w:rPr>
              <w:t>- Cục THADS tỉnh, thành phố trực thuộc Trung ương;</w:t>
            </w:r>
          </w:p>
          <w:p w:rsidR="00A950F9" w:rsidRPr="008400D5" w:rsidRDefault="00A950F9" w:rsidP="004E5CA1">
            <w:pPr>
              <w:spacing w:after="0" w:line="240" w:lineRule="auto"/>
              <w:ind w:right="-720"/>
              <w:rPr>
                <w:b/>
                <w:sz w:val="24"/>
                <w:szCs w:val="24"/>
                <w:lang w:val="nl-NL"/>
              </w:rPr>
            </w:pPr>
            <w:r w:rsidRPr="008400D5">
              <w:rPr>
                <w:i/>
                <w:sz w:val="24"/>
                <w:szCs w:val="24"/>
                <w:lang w:val="nl-NL"/>
              </w:rPr>
              <w:lastRenderedPageBreak/>
              <w:t>-</w:t>
            </w:r>
            <w:r w:rsidRPr="008400D5">
              <w:rPr>
                <w:sz w:val="24"/>
                <w:szCs w:val="24"/>
                <w:lang w:val="nl-NL"/>
              </w:rPr>
              <w:t xml:space="preserve"> Cục Thi hành án Bộ Quốc phòng;                                                                                                   </w:t>
            </w:r>
          </w:p>
          <w:p w:rsidR="00A950F9" w:rsidRPr="008400D5" w:rsidRDefault="00A950F9" w:rsidP="004E5CA1">
            <w:pPr>
              <w:spacing w:after="0" w:line="240" w:lineRule="auto"/>
              <w:ind w:right="-720"/>
              <w:rPr>
                <w:sz w:val="24"/>
                <w:szCs w:val="24"/>
                <w:lang w:val="nl-NL"/>
              </w:rPr>
            </w:pPr>
            <w:r w:rsidRPr="008400D5">
              <w:rPr>
                <w:sz w:val="24"/>
                <w:szCs w:val="24"/>
                <w:lang w:val="nl-NL"/>
              </w:rPr>
              <w:t>- Thi hành án các quân khu, quân chủng;</w:t>
            </w:r>
          </w:p>
          <w:p w:rsidR="00A950F9" w:rsidRPr="008400D5" w:rsidRDefault="00A950F9" w:rsidP="004E5CA1">
            <w:pPr>
              <w:spacing w:after="0" w:line="240" w:lineRule="auto"/>
              <w:ind w:right="-720"/>
              <w:rPr>
                <w:sz w:val="24"/>
                <w:szCs w:val="24"/>
                <w:lang w:val="nl-NL"/>
              </w:rPr>
            </w:pPr>
            <w:r w:rsidRPr="008400D5">
              <w:rPr>
                <w:sz w:val="24"/>
                <w:szCs w:val="24"/>
                <w:lang w:val="nl-NL"/>
              </w:rPr>
              <w:t>- Công báo, website Chính phủ;</w:t>
            </w:r>
          </w:p>
          <w:p w:rsidR="00A950F9" w:rsidRPr="008400D5" w:rsidRDefault="00A950F9" w:rsidP="004E5CA1">
            <w:pPr>
              <w:spacing w:after="0" w:line="240" w:lineRule="auto"/>
              <w:ind w:right="-720"/>
              <w:rPr>
                <w:sz w:val="24"/>
                <w:szCs w:val="24"/>
                <w:lang w:val="nl-NL"/>
              </w:rPr>
            </w:pPr>
            <w:r w:rsidRPr="008400D5">
              <w:rPr>
                <w:sz w:val="24"/>
                <w:szCs w:val="24"/>
                <w:lang w:val="nl-NL"/>
              </w:rPr>
              <w:t>- Cổng thông tin điện tử Bộ Tư pháp;</w:t>
            </w:r>
          </w:p>
          <w:p w:rsidR="00A950F9" w:rsidRPr="008400D5" w:rsidRDefault="00A950F9" w:rsidP="004E5CA1">
            <w:pPr>
              <w:spacing w:after="0" w:line="240" w:lineRule="auto"/>
              <w:ind w:right="-720"/>
              <w:rPr>
                <w:sz w:val="24"/>
                <w:szCs w:val="24"/>
                <w:lang w:val="nl-NL" w:eastAsia="vi-VN"/>
              </w:rPr>
            </w:pPr>
            <w:r w:rsidRPr="008400D5">
              <w:rPr>
                <w:sz w:val="24"/>
                <w:szCs w:val="24"/>
                <w:lang w:val="nl-NL"/>
              </w:rPr>
              <w:t>- Lưu: VT, Tổng cục THADS.</w:t>
            </w:r>
          </w:p>
        </w:tc>
        <w:tc>
          <w:tcPr>
            <w:tcW w:w="4360" w:type="dxa"/>
          </w:tcPr>
          <w:p w:rsidR="00A950F9" w:rsidRPr="008400D5" w:rsidRDefault="00A950F9" w:rsidP="004E5CA1">
            <w:pPr>
              <w:spacing w:after="0" w:line="240" w:lineRule="auto"/>
              <w:ind w:right="-720"/>
              <w:jc w:val="center"/>
              <w:rPr>
                <w:b/>
                <w:szCs w:val="28"/>
                <w:lang w:val="nl-NL" w:eastAsia="vi-VN"/>
              </w:rPr>
            </w:pPr>
            <w:r w:rsidRPr="008400D5">
              <w:rPr>
                <w:b/>
                <w:szCs w:val="28"/>
                <w:lang w:val="nl-NL" w:eastAsia="vi-VN"/>
              </w:rPr>
              <w:lastRenderedPageBreak/>
              <w:t>KT.BỘ TRƯỞNG</w:t>
            </w:r>
          </w:p>
          <w:p w:rsidR="00A950F9" w:rsidRPr="008400D5" w:rsidRDefault="00A950F9" w:rsidP="004E5CA1">
            <w:pPr>
              <w:spacing w:after="0" w:line="240" w:lineRule="auto"/>
              <w:ind w:right="-720"/>
              <w:jc w:val="center"/>
              <w:rPr>
                <w:b/>
                <w:szCs w:val="28"/>
                <w:lang w:val="nl-NL" w:eastAsia="vi-VN"/>
              </w:rPr>
            </w:pPr>
            <w:r w:rsidRPr="008400D5">
              <w:rPr>
                <w:b/>
                <w:szCs w:val="28"/>
                <w:lang w:val="nl-NL" w:eastAsia="vi-VN"/>
              </w:rPr>
              <w:t>THỨ TRƯỞNG</w:t>
            </w:r>
          </w:p>
          <w:p w:rsidR="00A950F9" w:rsidRPr="008400D5" w:rsidRDefault="00A950F9" w:rsidP="004E5CA1">
            <w:pPr>
              <w:spacing w:after="0" w:line="240" w:lineRule="auto"/>
              <w:ind w:right="-720"/>
              <w:jc w:val="center"/>
              <w:rPr>
                <w:sz w:val="24"/>
                <w:szCs w:val="24"/>
                <w:lang w:val="nl-NL" w:eastAsia="vi-VN"/>
              </w:rPr>
            </w:pPr>
          </w:p>
          <w:p w:rsidR="00A950F9" w:rsidRPr="008400D5" w:rsidRDefault="00A950F9" w:rsidP="004E5CA1">
            <w:pPr>
              <w:spacing w:after="0" w:line="240" w:lineRule="auto"/>
              <w:ind w:right="-720"/>
              <w:jc w:val="center"/>
              <w:rPr>
                <w:sz w:val="24"/>
                <w:szCs w:val="24"/>
                <w:lang w:val="nl-NL" w:eastAsia="vi-VN"/>
              </w:rPr>
            </w:pPr>
          </w:p>
          <w:p w:rsidR="00A950F9" w:rsidRPr="008400D5" w:rsidRDefault="00A950F9" w:rsidP="004E5CA1">
            <w:pPr>
              <w:spacing w:after="0" w:line="240" w:lineRule="auto"/>
              <w:ind w:right="-720"/>
              <w:jc w:val="center"/>
              <w:rPr>
                <w:sz w:val="24"/>
                <w:szCs w:val="24"/>
                <w:lang w:val="nl-NL" w:eastAsia="vi-VN"/>
              </w:rPr>
            </w:pPr>
          </w:p>
          <w:p w:rsidR="00A950F9" w:rsidRPr="008400D5" w:rsidRDefault="00A950F9" w:rsidP="004E5CA1">
            <w:pPr>
              <w:spacing w:after="0" w:line="240" w:lineRule="auto"/>
              <w:ind w:right="-720"/>
              <w:jc w:val="center"/>
              <w:rPr>
                <w:sz w:val="24"/>
                <w:szCs w:val="24"/>
                <w:lang w:val="nl-NL" w:eastAsia="vi-VN"/>
              </w:rPr>
            </w:pPr>
          </w:p>
          <w:p w:rsidR="00A950F9" w:rsidRPr="008400D5" w:rsidRDefault="00A950F9" w:rsidP="004E5CA1">
            <w:pPr>
              <w:spacing w:after="0" w:line="240" w:lineRule="auto"/>
              <w:ind w:right="-720"/>
              <w:jc w:val="center"/>
              <w:rPr>
                <w:sz w:val="24"/>
                <w:szCs w:val="24"/>
                <w:lang w:val="nl-NL" w:eastAsia="vi-VN"/>
              </w:rPr>
            </w:pPr>
          </w:p>
          <w:p w:rsidR="00A950F9" w:rsidRPr="008400D5" w:rsidRDefault="00A950F9" w:rsidP="004E5CA1">
            <w:pPr>
              <w:spacing w:after="0" w:line="240" w:lineRule="auto"/>
              <w:ind w:right="-720"/>
              <w:jc w:val="center"/>
              <w:rPr>
                <w:sz w:val="24"/>
                <w:szCs w:val="24"/>
                <w:lang w:val="nl-NL" w:eastAsia="vi-VN"/>
              </w:rPr>
            </w:pPr>
          </w:p>
          <w:p w:rsidR="00A950F9" w:rsidRPr="008400D5" w:rsidRDefault="00A950F9" w:rsidP="004E5CA1">
            <w:pPr>
              <w:spacing w:after="0" w:line="240" w:lineRule="auto"/>
              <w:ind w:right="-720"/>
              <w:jc w:val="center"/>
              <w:rPr>
                <w:sz w:val="24"/>
                <w:szCs w:val="24"/>
                <w:lang w:val="nl-NL" w:eastAsia="vi-VN"/>
              </w:rPr>
            </w:pPr>
          </w:p>
          <w:p w:rsidR="00A950F9" w:rsidRPr="008400D5" w:rsidRDefault="00AA514D" w:rsidP="004E5CA1">
            <w:pPr>
              <w:spacing w:after="0" w:line="240" w:lineRule="auto"/>
              <w:ind w:right="-720"/>
              <w:jc w:val="center"/>
              <w:rPr>
                <w:b/>
                <w:szCs w:val="28"/>
                <w:lang w:val="nl-NL" w:eastAsia="vi-VN"/>
              </w:rPr>
            </w:pPr>
            <w:r w:rsidRPr="008400D5">
              <w:rPr>
                <w:b/>
                <w:szCs w:val="28"/>
                <w:lang w:val="nl-NL" w:eastAsia="vi-VN"/>
              </w:rPr>
              <w:t>Mai Lương Khôi</w:t>
            </w:r>
          </w:p>
        </w:tc>
      </w:tr>
    </w:tbl>
    <w:p w:rsidR="00A950F9" w:rsidRPr="008400D5" w:rsidRDefault="00A950F9" w:rsidP="004E5CA1">
      <w:pPr>
        <w:spacing w:after="0" w:line="240" w:lineRule="auto"/>
        <w:ind w:right="-720"/>
        <w:rPr>
          <w:sz w:val="24"/>
          <w:szCs w:val="24"/>
          <w:lang w:val="nl-NL" w:eastAsia="vi-VN"/>
        </w:rPr>
      </w:pPr>
    </w:p>
    <w:p w:rsidR="00A950F9" w:rsidRPr="008400D5" w:rsidRDefault="00A950F9" w:rsidP="004E5CA1">
      <w:pPr>
        <w:spacing w:after="0" w:line="240" w:lineRule="auto"/>
        <w:ind w:right="-720"/>
        <w:rPr>
          <w:sz w:val="24"/>
          <w:szCs w:val="24"/>
          <w:lang w:val="nl-NL" w:eastAsia="vi-VN"/>
        </w:rPr>
      </w:pPr>
    </w:p>
    <w:p w:rsidR="00A950F9" w:rsidRPr="008400D5" w:rsidRDefault="00A950F9" w:rsidP="004E5CA1">
      <w:pPr>
        <w:spacing w:after="0" w:line="240" w:lineRule="auto"/>
        <w:ind w:right="-720"/>
        <w:rPr>
          <w:sz w:val="24"/>
          <w:szCs w:val="24"/>
          <w:lang w:val="nl-NL" w:eastAsia="vi-VN"/>
        </w:rPr>
      </w:pPr>
    </w:p>
    <w:p w:rsidR="00A950F9" w:rsidRPr="008400D5" w:rsidRDefault="00A950F9" w:rsidP="004E5CA1">
      <w:pPr>
        <w:spacing w:after="0" w:line="240" w:lineRule="auto"/>
        <w:ind w:right="-720"/>
        <w:rPr>
          <w:sz w:val="24"/>
          <w:szCs w:val="24"/>
          <w:lang w:val="nl-NL" w:eastAsia="vi-VN"/>
        </w:rPr>
      </w:pPr>
    </w:p>
    <w:p w:rsidR="00A950F9" w:rsidRPr="008400D5" w:rsidRDefault="00A950F9" w:rsidP="004E5CA1">
      <w:pPr>
        <w:spacing w:after="0" w:line="240" w:lineRule="auto"/>
        <w:ind w:right="-720"/>
        <w:rPr>
          <w:sz w:val="24"/>
          <w:szCs w:val="24"/>
          <w:lang w:val="nl-NL" w:eastAsia="vi-VN"/>
        </w:rPr>
      </w:pPr>
    </w:p>
    <w:p w:rsidR="00A950F9" w:rsidRPr="008400D5" w:rsidRDefault="00A950F9" w:rsidP="004E5CA1">
      <w:pPr>
        <w:spacing w:after="0" w:line="240" w:lineRule="auto"/>
        <w:ind w:right="-720"/>
        <w:rPr>
          <w:sz w:val="24"/>
          <w:szCs w:val="24"/>
          <w:lang w:val="nl-NL" w:eastAsia="vi-VN"/>
        </w:rPr>
      </w:pPr>
    </w:p>
    <w:p w:rsidR="00A950F9" w:rsidRPr="008400D5" w:rsidRDefault="00A950F9" w:rsidP="004E5CA1">
      <w:pPr>
        <w:spacing w:after="0" w:line="240" w:lineRule="auto"/>
        <w:ind w:right="-720"/>
        <w:rPr>
          <w:sz w:val="24"/>
          <w:szCs w:val="24"/>
          <w:lang w:val="nl-NL" w:eastAsia="vi-VN"/>
        </w:rPr>
      </w:pPr>
    </w:p>
    <w:p w:rsidR="00A950F9" w:rsidRPr="008400D5" w:rsidRDefault="00A950F9" w:rsidP="004E5CA1">
      <w:pPr>
        <w:spacing w:after="0" w:line="240" w:lineRule="auto"/>
        <w:rPr>
          <w:sz w:val="24"/>
          <w:szCs w:val="24"/>
          <w:lang w:val="nl-NL"/>
        </w:rPr>
      </w:pPr>
    </w:p>
    <w:p w:rsidR="00A950F9" w:rsidRPr="008400D5" w:rsidRDefault="00A950F9" w:rsidP="004E5CA1">
      <w:pPr>
        <w:spacing w:after="0" w:line="240" w:lineRule="auto"/>
        <w:rPr>
          <w:sz w:val="24"/>
          <w:szCs w:val="24"/>
          <w:lang w:val="nl-NL"/>
        </w:rPr>
      </w:pPr>
    </w:p>
    <w:p w:rsidR="00A950F9" w:rsidRPr="008400D5" w:rsidRDefault="00A950F9" w:rsidP="004E5CA1">
      <w:pPr>
        <w:spacing w:after="0" w:line="240" w:lineRule="auto"/>
        <w:rPr>
          <w:sz w:val="24"/>
          <w:szCs w:val="24"/>
          <w:lang w:val="nl-NL"/>
        </w:rPr>
      </w:pPr>
    </w:p>
    <w:bookmarkEnd w:id="0"/>
    <w:p w:rsidR="00A950F9" w:rsidRPr="008400D5" w:rsidRDefault="00A950F9"/>
    <w:sectPr w:rsidR="00A950F9" w:rsidRPr="008400D5" w:rsidSect="009D6360">
      <w:headerReference w:type="default" r:id="rId9"/>
      <w:footerReference w:type="even" r:id="rId10"/>
      <w:foot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D4E" w:rsidRDefault="00C82D4E">
      <w:pPr>
        <w:spacing w:after="0" w:line="240" w:lineRule="auto"/>
      </w:pPr>
      <w:r>
        <w:separator/>
      </w:r>
    </w:p>
  </w:endnote>
  <w:endnote w:type="continuationSeparator" w:id="0">
    <w:p w:rsidR="00C82D4E" w:rsidRDefault="00C82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F9" w:rsidRDefault="00C67E8C" w:rsidP="00D65432">
    <w:pPr>
      <w:pStyle w:val="Footer"/>
      <w:framePr w:wrap="around" w:vAnchor="text" w:hAnchor="margin" w:xAlign="right" w:y="1"/>
      <w:rPr>
        <w:rStyle w:val="PageNumber"/>
      </w:rPr>
    </w:pPr>
    <w:r>
      <w:rPr>
        <w:rStyle w:val="PageNumber"/>
      </w:rPr>
      <w:fldChar w:fldCharType="begin"/>
    </w:r>
    <w:r w:rsidR="00A950F9">
      <w:rPr>
        <w:rStyle w:val="PageNumber"/>
      </w:rPr>
      <w:instrText xml:space="preserve">PAGE  </w:instrText>
    </w:r>
    <w:r>
      <w:rPr>
        <w:rStyle w:val="PageNumber"/>
      </w:rPr>
      <w:fldChar w:fldCharType="separate"/>
    </w:r>
    <w:r w:rsidR="00A950F9">
      <w:rPr>
        <w:rStyle w:val="PageNumber"/>
        <w:noProof/>
      </w:rPr>
      <w:t>5</w:t>
    </w:r>
    <w:r>
      <w:rPr>
        <w:rStyle w:val="PageNumber"/>
      </w:rPr>
      <w:fldChar w:fldCharType="end"/>
    </w:r>
  </w:p>
  <w:p w:rsidR="00A950F9" w:rsidRDefault="00A950F9" w:rsidP="00D6543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F9" w:rsidRDefault="00A950F9" w:rsidP="00D6543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D4E" w:rsidRDefault="00C82D4E">
      <w:pPr>
        <w:spacing w:after="0" w:line="240" w:lineRule="auto"/>
      </w:pPr>
      <w:r>
        <w:separator/>
      </w:r>
    </w:p>
  </w:footnote>
  <w:footnote w:type="continuationSeparator" w:id="0">
    <w:p w:rsidR="00C82D4E" w:rsidRDefault="00C82D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229361"/>
      <w:docPartObj>
        <w:docPartGallery w:val="Page Numbers (Top of Page)"/>
        <w:docPartUnique/>
      </w:docPartObj>
    </w:sdtPr>
    <w:sdtEndPr/>
    <w:sdtContent>
      <w:p w:rsidR="009D6360" w:rsidRDefault="003B7F43">
        <w:pPr>
          <w:pStyle w:val="Header"/>
          <w:jc w:val="center"/>
        </w:pPr>
        <w:r>
          <w:fldChar w:fldCharType="begin"/>
        </w:r>
        <w:r>
          <w:instrText xml:space="preserve"> PAGE   \* MERGEFORMAT </w:instrText>
        </w:r>
        <w:r>
          <w:fldChar w:fldCharType="separate"/>
        </w:r>
        <w:r w:rsidR="008400D5">
          <w:rPr>
            <w:noProof/>
          </w:rPr>
          <w:t>15</w:t>
        </w:r>
        <w:r>
          <w:rPr>
            <w:noProof/>
          </w:rPr>
          <w:fldChar w:fldCharType="end"/>
        </w:r>
      </w:p>
    </w:sdtContent>
  </w:sdt>
  <w:p w:rsidR="009D6360" w:rsidRDefault="009D63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255C"/>
    <w:multiLevelType w:val="hybridMultilevel"/>
    <w:tmpl w:val="132267F4"/>
    <w:lvl w:ilvl="0" w:tplc="D220BD9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F80DDB"/>
    <w:multiLevelType w:val="hybridMultilevel"/>
    <w:tmpl w:val="40BCE21E"/>
    <w:lvl w:ilvl="0" w:tplc="368AA2DC">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0B543CC5"/>
    <w:multiLevelType w:val="hybridMultilevel"/>
    <w:tmpl w:val="BB204096"/>
    <w:lvl w:ilvl="0" w:tplc="D61223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3AF0DEF"/>
    <w:multiLevelType w:val="multilevel"/>
    <w:tmpl w:val="95C0947C"/>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46487C0E"/>
    <w:multiLevelType w:val="multilevel"/>
    <w:tmpl w:val="31422038"/>
    <w:lvl w:ilvl="0">
      <w:start w:val="1"/>
      <w:numFmt w:val="decimal"/>
      <w:lvlText w:val="%1."/>
      <w:lvlJc w:val="left"/>
      <w:pPr>
        <w:ind w:left="928"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5">
    <w:nsid w:val="4F791641"/>
    <w:multiLevelType w:val="hybridMultilevel"/>
    <w:tmpl w:val="0F104296"/>
    <w:lvl w:ilvl="0" w:tplc="626C669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04165B9"/>
    <w:multiLevelType w:val="hybridMultilevel"/>
    <w:tmpl w:val="1368DEB6"/>
    <w:lvl w:ilvl="0" w:tplc="4B1E0E3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A004779"/>
    <w:multiLevelType w:val="hybridMultilevel"/>
    <w:tmpl w:val="8166A122"/>
    <w:lvl w:ilvl="0" w:tplc="BEA6675A">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E21089A"/>
    <w:multiLevelType w:val="hybridMultilevel"/>
    <w:tmpl w:val="575A9F2C"/>
    <w:lvl w:ilvl="0" w:tplc="290070B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7"/>
  </w:num>
  <w:num w:numId="4">
    <w:abstractNumId w:val="6"/>
  </w:num>
  <w:num w:numId="5">
    <w:abstractNumId w:val="8"/>
  </w:num>
  <w:num w:numId="6">
    <w:abstractNumId w:val="0"/>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CA1"/>
    <w:rsid w:val="000027FF"/>
    <w:rsid w:val="0000455D"/>
    <w:rsid w:val="000104B5"/>
    <w:rsid w:val="00013533"/>
    <w:rsid w:val="000176FA"/>
    <w:rsid w:val="00024BFB"/>
    <w:rsid w:val="00030269"/>
    <w:rsid w:val="0006636F"/>
    <w:rsid w:val="000A10E8"/>
    <w:rsid w:val="000A1F05"/>
    <w:rsid w:val="000B2BA5"/>
    <w:rsid w:val="000C7A70"/>
    <w:rsid w:val="000D3126"/>
    <w:rsid w:val="000F1D72"/>
    <w:rsid w:val="000F70E2"/>
    <w:rsid w:val="00120C48"/>
    <w:rsid w:val="001220D0"/>
    <w:rsid w:val="00140DDA"/>
    <w:rsid w:val="00171477"/>
    <w:rsid w:val="00192D37"/>
    <w:rsid w:val="001A4E63"/>
    <w:rsid w:val="001C6815"/>
    <w:rsid w:val="001C7D9C"/>
    <w:rsid w:val="001D44CC"/>
    <w:rsid w:val="002015B9"/>
    <w:rsid w:val="00226206"/>
    <w:rsid w:val="002C78CE"/>
    <w:rsid w:val="002E6962"/>
    <w:rsid w:val="00300F00"/>
    <w:rsid w:val="003148D1"/>
    <w:rsid w:val="0031766B"/>
    <w:rsid w:val="00351912"/>
    <w:rsid w:val="00385DF0"/>
    <w:rsid w:val="003938B3"/>
    <w:rsid w:val="003A3DD0"/>
    <w:rsid w:val="003B7F43"/>
    <w:rsid w:val="003C3696"/>
    <w:rsid w:val="003E5289"/>
    <w:rsid w:val="003E773D"/>
    <w:rsid w:val="003E7986"/>
    <w:rsid w:val="003F2CA8"/>
    <w:rsid w:val="00443A6F"/>
    <w:rsid w:val="00454227"/>
    <w:rsid w:val="004629A4"/>
    <w:rsid w:val="00466C9D"/>
    <w:rsid w:val="00482349"/>
    <w:rsid w:val="004A33B0"/>
    <w:rsid w:val="004E5CA1"/>
    <w:rsid w:val="004F3E9C"/>
    <w:rsid w:val="004F5627"/>
    <w:rsid w:val="004F6C39"/>
    <w:rsid w:val="004F78BA"/>
    <w:rsid w:val="0053151C"/>
    <w:rsid w:val="005365F7"/>
    <w:rsid w:val="0057426F"/>
    <w:rsid w:val="00574A45"/>
    <w:rsid w:val="00575FEC"/>
    <w:rsid w:val="005A7B1A"/>
    <w:rsid w:val="005C7D25"/>
    <w:rsid w:val="00614801"/>
    <w:rsid w:val="006257EC"/>
    <w:rsid w:val="00626BBE"/>
    <w:rsid w:val="00636A5D"/>
    <w:rsid w:val="0066109D"/>
    <w:rsid w:val="006747EC"/>
    <w:rsid w:val="00674FA6"/>
    <w:rsid w:val="006A679B"/>
    <w:rsid w:val="006B1894"/>
    <w:rsid w:val="006D4444"/>
    <w:rsid w:val="00730B62"/>
    <w:rsid w:val="007359C2"/>
    <w:rsid w:val="00762D19"/>
    <w:rsid w:val="00792554"/>
    <w:rsid w:val="007A1A5A"/>
    <w:rsid w:val="007A2556"/>
    <w:rsid w:val="007C1D8A"/>
    <w:rsid w:val="007C6EF5"/>
    <w:rsid w:val="007D4AA0"/>
    <w:rsid w:val="007E48E5"/>
    <w:rsid w:val="007E67BC"/>
    <w:rsid w:val="00802746"/>
    <w:rsid w:val="00810C33"/>
    <w:rsid w:val="00817807"/>
    <w:rsid w:val="008278E6"/>
    <w:rsid w:val="008400D5"/>
    <w:rsid w:val="008439B1"/>
    <w:rsid w:val="0084467C"/>
    <w:rsid w:val="0084524C"/>
    <w:rsid w:val="008D3941"/>
    <w:rsid w:val="008E75C2"/>
    <w:rsid w:val="008F32FA"/>
    <w:rsid w:val="008F49D3"/>
    <w:rsid w:val="009025C6"/>
    <w:rsid w:val="009129CF"/>
    <w:rsid w:val="009141A4"/>
    <w:rsid w:val="009406F6"/>
    <w:rsid w:val="00946CBA"/>
    <w:rsid w:val="0095400E"/>
    <w:rsid w:val="00981225"/>
    <w:rsid w:val="00982FAD"/>
    <w:rsid w:val="009C0641"/>
    <w:rsid w:val="009D6360"/>
    <w:rsid w:val="009E2B92"/>
    <w:rsid w:val="009F011B"/>
    <w:rsid w:val="00A011A6"/>
    <w:rsid w:val="00A017C1"/>
    <w:rsid w:val="00A040FD"/>
    <w:rsid w:val="00A45A05"/>
    <w:rsid w:val="00A5077E"/>
    <w:rsid w:val="00A56EC1"/>
    <w:rsid w:val="00A950F9"/>
    <w:rsid w:val="00AA514D"/>
    <w:rsid w:val="00AB11FE"/>
    <w:rsid w:val="00AB3215"/>
    <w:rsid w:val="00AB763B"/>
    <w:rsid w:val="00AC709E"/>
    <w:rsid w:val="00B014E7"/>
    <w:rsid w:val="00B170AD"/>
    <w:rsid w:val="00B17BCB"/>
    <w:rsid w:val="00B22040"/>
    <w:rsid w:val="00B53271"/>
    <w:rsid w:val="00B70DEA"/>
    <w:rsid w:val="00BB0751"/>
    <w:rsid w:val="00BE19AC"/>
    <w:rsid w:val="00C0075A"/>
    <w:rsid w:val="00C06627"/>
    <w:rsid w:val="00C1202E"/>
    <w:rsid w:val="00C67E8C"/>
    <w:rsid w:val="00C82D4E"/>
    <w:rsid w:val="00C85AFD"/>
    <w:rsid w:val="00CA3DDB"/>
    <w:rsid w:val="00CB461B"/>
    <w:rsid w:val="00CC2DF0"/>
    <w:rsid w:val="00CD7B11"/>
    <w:rsid w:val="00D0398E"/>
    <w:rsid w:val="00D27599"/>
    <w:rsid w:val="00D530EC"/>
    <w:rsid w:val="00D65432"/>
    <w:rsid w:val="00D83394"/>
    <w:rsid w:val="00DB2AAA"/>
    <w:rsid w:val="00DC20DF"/>
    <w:rsid w:val="00DF139A"/>
    <w:rsid w:val="00E03433"/>
    <w:rsid w:val="00E56ACD"/>
    <w:rsid w:val="00E8345D"/>
    <w:rsid w:val="00E96F8B"/>
    <w:rsid w:val="00EC2DB1"/>
    <w:rsid w:val="00EE2C0F"/>
    <w:rsid w:val="00EF06E6"/>
    <w:rsid w:val="00F26FA4"/>
    <w:rsid w:val="00F46A17"/>
    <w:rsid w:val="00F663E7"/>
    <w:rsid w:val="00F94F91"/>
    <w:rsid w:val="00FB053C"/>
    <w:rsid w:val="00FD085C"/>
    <w:rsid w:val="00FE4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EC1"/>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4E5CA1"/>
    <w:pPr>
      <w:tabs>
        <w:tab w:val="center" w:pos="4680"/>
        <w:tab w:val="right" w:pos="9360"/>
      </w:tabs>
      <w:spacing w:after="0" w:line="240" w:lineRule="auto"/>
    </w:pPr>
  </w:style>
  <w:style w:type="character" w:customStyle="1" w:styleId="FooterChar">
    <w:name w:val="Footer Char"/>
    <w:link w:val="Footer"/>
    <w:uiPriority w:val="99"/>
    <w:semiHidden/>
    <w:locked/>
    <w:rsid w:val="004E5CA1"/>
    <w:rPr>
      <w:rFonts w:cs="Times New Roman"/>
    </w:rPr>
  </w:style>
  <w:style w:type="character" w:styleId="PageNumber">
    <w:name w:val="page number"/>
    <w:uiPriority w:val="99"/>
    <w:rsid w:val="004E5CA1"/>
    <w:rPr>
      <w:rFonts w:cs="Times New Roman"/>
    </w:rPr>
  </w:style>
  <w:style w:type="paragraph" w:styleId="BalloonText">
    <w:name w:val="Balloon Text"/>
    <w:basedOn w:val="Normal"/>
    <w:link w:val="BalloonTextChar"/>
    <w:uiPriority w:val="99"/>
    <w:semiHidden/>
    <w:rsid w:val="00A011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011A6"/>
    <w:rPr>
      <w:rFonts w:ascii="Tahoma" w:hAnsi="Tahoma" w:cs="Tahoma"/>
      <w:sz w:val="16"/>
      <w:szCs w:val="16"/>
    </w:rPr>
  </w:style>
  <w:style w:type="paragraph" w:styleId="ListParagraph">
    <w:name w:val="List Paragraph"/>
    <w:basedOn w:val="Normal"/>
    <w:uiPriority w:val="34"/>
    <w:qFormat/>
    <w:rsid w:val="00DB2AAA"/>
    <w:pPr>
      <w:ind w:left="720"/>
      <w:contextualSpacing/>
    </w:pPr>
  </w:style>
  <w:style w:type="paragraph" w:customStyle="1" w:styleId="vn10">
    <w:name w:val="vn_10"/>
    <w:basedOn w:val="Normal"/>
    <w:uiPriority w:val="99"/>
    <w:rsid w:val="00DF139A"/>
    <w:pPr>
      <w:spacing w:before="100" w:beforeAutospacing="1" w:after="100" w:afterAutospacing="1" w:line="240" w:lineRule="auto"/>
    </w:pPr>
    <w:rPr>
      <w:rFonts w:eastAsia="Times New Roman"/>
      <w:sz w:val="24"/>
      <w:szCs w:val="24"/>
    </w:rPr>
  </w:style>
  <w:style w:type="character" w:customStyle="1" w:styleId="vn2">
    <w:name w:val="vn_2"/>
    <w:basedOn w:val="DefaultParagraphFont"/>
    <w:rsid w:val="00DF139A"/>
  </w:style>
  <w:style w:type="paragraph" w:styleId="NormalWeb">
    <w:name w:val="Normal (Web)"/>
    <w:basedOn w:val="Normal"/>
    <w:uiPriority w:val="99"/>
    <w:unhideWhenUsed/>
    <w:rsid w:val="00DF139A"/>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DF139A"/>
    <w:rPr>
      <w:color w:val="0000FF"/>
      <w:u w:val="single"/>
    </w:rPr>
  </w:style>
  <w:style w:type="paragraph" w:styleId="Header">
    <w:name w:val="header"/>
    <w:basedOn w:val="Normal"/>
    <w:link w:val="HeaderChar"/>
    <w:uiPriority w:val="99"/>
    <w:unhideWhenUsed/>
    <w:rsid w:val="009D6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360"/>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EC1"/>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4E5CA1"/>
    <w:pPr>
      <w:tabs>
        <w:tab w:val="center" w:pos="4680"/>
        <w:tab w:val="right" w:pos="9360"/>
      </w:tabs>
      <w:spacing w:after="0" w:line="240" w:lineRule="auto"/>
    </w:pPr>
  </w:style>
  <w:style w:type="character" w:customStyle="1" w:styleId="FooterChar">
    <w:name w:val="Footer Char"/>
    <w:link w:val="Footer"/>
    <w:uiPriority w:val="99"/>
    <w:semiHidden/>
    <w:locked/>
    <w:rsid w:val="004E5CA1"/>
    <w:rPr>
      <w:rFonts w:cs="Times New Roman"/>
    </w:rPr>
  </w:style>
  <w:style w:type="character" w:styleId="PageNumber">
    <w:name w:val="page number"/>
    <w:uiPriority w:val="99"/>
    <w:rsid w:val="004E5CA1"/>
    <w:rPr>
      <w:rFonts w:cs="Times New Roman"/>
    </w:rPr>
  </w:style>
  <w:style w:type="paragraph" w:styleId="BalloonText">
    <w:name w:val="Balloon Text"/>
    <w:basedOn w:val="Normal"/>
    <w:link w:val="BalloonTextChar"/>
    <w:uiPriority w:val="99"/>
    <w:semiHidden/>
    <w:rsid w:val="00A011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011A6"/>
    <w:rPr>
      <w:rFonts w:ascii="Tahoma" w:hAnsi="Tahoma" w:cs="Tahoma"/>
      <w:sz w:val="16"/>
      <w:szCs w:val="16"/>
    </w:rPr>
  </w:style>
  <w:style w:type="paragraph" w:styleId="ListParagraph">
    <w:name w:val="List Paragraph"/>
    <w:basedOn w:val="Normal"/>
    <w:uiPriority w:val="34"/>
    <w:qFormat/>
    <w:rsid w:val="00DB2AAA"/>
    <w:pPr>
      <w:ind w:left="720"/>
      <w:contextualSpacing/>
    </w:pPr>
  </w:style>
  <w:style w:type="paragraph" w:customStyle="1" w:styleId="vn10">
    <w:name w:val="vn_10"/>
    <w:basedOn w:val="Normal"/>
    <w:uiPriority w:val="99"/>
    <w:rsid w:val="00DF139A"/>
    <w:pPr>
      <w:spacing w:before="100" w:beforeAutospacing="1" w:after="100" w:afterAutospacing="1" w:line="240" w:lineRule="auto"/>
    </w:pPr>
    <w:rPr>
      <w:rFonts w:eastAsia="Times New Roman"/>
      <w:sz w:val="24"/>
      <w:szCs w:val="24"/>
    </w:rPr>
  </w:style>
  <w:style w:type="character" w:customStyle="1" w:styleId="vn2">
    <w:name w:val="vn_2"/>
    <w:basedOn w:val="DefaultParagraphFont"/>
    <w:rsid w:val="00DF139A"/>
  </w:style>
  <w:style w:type="paragraph" w:styleId="NormalWeb">
    <w:name w:val="Normal (Web)"/>
    <w:basedOn w:val="Normal"/>
    <w:uiPriority w:val="99"/>
    <w:unhideWhenUsed/>
    <w:rsid w:val="00DF139A"/>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DF139A"/>
    <w:rPr>
      <w:color w:val="0000FF"/>
      <w:u w:val="single"/>
    </w:rPr>
  </w:style>
  <w:style w:type="paragraph" w:styleId="Header">
    <w:name w:val="header"/>
    <w:basedOn w:val="Normal"/>
    <w:link w:val="HeaderChar"/>
    <w:uiPriority w:val="99"/>
    <w:unhideWhenUsed/>
    <w:rsid w:val="009D6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360"/>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74257">
      <w:bodyDiv w:val="1"/>
      <w:marLeft w:val="0"/>
      <w:marRight w:val="0"/>
      <w:marTop w:val="0"/>
      <w:marBottom w:val="0"/>
      <w:divBdr>
        <w:top w:val="none" w:sz="0" w:space="0" w:color="auto"/>
        <w:left w:val="none" w:sz="0" w:space="0" w:color="auto"/>
        <w:bottom w:val="none" w:sz="0" w:space="0" w:color="auto"/>
        <w:right w:val="none" w:sz="0" w:space="0" w:color="auto"/>
      </w:divBdr>
    </w:div>
    <w:div w:id="1453281138">
      <w:marLeft w:val="0"/>
      <w:marRight w:val="0"/>
      <w:marTop w:val="0"/>
      <w:marBottom w:val="0"/>
      <w:divBdr>
        <w:top w:val="none" w:sz="0" w:space="0" w:color="auto"/>
        <w:left w:val="none" w:sz="0" w:space="0" w:color="auto"/>
        <w:bottom w:val="none" w:sz="0" w:space="0" w:color="auto"/>
        <w:right w:val="none" w:sz="0" w:space="0" w:color="auto"/>
      </w:divBdr>
    </w:div>
    <w:div w:id="1787001530">
      <w:bodyDiv w:val="1"/>
      <w:marLeft w:val="0"/>
      <w:marRight w:val="0"/>
      <w:marTop w:val="0"/>
      <w:marBottom w:val="0"/>
      <w:divBdr>
        <w:top w:val="none" w:sz="0" w:space="0" w:color="auto"/>
        <w:left w:val="none" w:sz="0" w:space="0" w:color="auto"/>
        <w:bottom w:val="none" w:sz="0" w:space="0" w:color="auto"/>
        <w:right w:val="none" w:sz="0" w:space="0" w:color="auto"/>
      </w:divBdr>
    </w:div>
    <w:div w:id="185109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3E5304-C1FB-486F-8AC0-0EF774B67743}">
  <ds:schemaRefs>
    <ds:schemaRef ds:uri="http://schemas.openxmlformats.org/officeDocument/2006/bibliography"/>
  </ds:schemaRefs>
</ds:datastoreItem>
</file>

<file path=customXml/itemProps2.xml><?xml version="1.0" encoding="utf-8"?>
<ds:datastoreItem xmlns:ds="http://schemas.openxmlformats.org/officeDocument/2006/customXml" ds:itemID="{AB5801EA-97F8-4E5F-91AC-E63D34437AA5}"/>
</file>

<file path=customXml/itemProps3.xml><?xml version="1.0" encoding="utf-8"?>
<ds:datastoreItem xmlns:ds="http://schemas.openxmlformats.org/officeDocument/2006/customXml" ds:itemID="{3C692195-6F53-47D5-9F2A-B49AC2FC53E3}"/>
</file>

<file path=customXml/itemProps4.xml><?xml version="1.0" encoding="utf-8"?>
<ds:datastoreItem xmlns:ds="http://schemas.openxmlformats.org/officeDocument/2006/customXml" ds:itemID="{A7A7B6D0-9999-435F-9C3E-12C104ECCB78}"/>
</file>

<file path=docProps/app.xml><?xml version="1.0" encoding="utf-8"?>
<Properties xmlns="http://schemas.openxmlformats.org/officeDocument/2006/extended-properties" xmlns:vt="http://schemas.openxmlformats.org/officeDocument/2006/docPropsVTypes">
  <Template>Normal</Template>
  <TotalTime>0</TotalTime>
  <Pages>1</Pages>
  <Words>4475</Words>
  <Characters>25512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29928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huecd.com</dc:creator>
  <cp:lastModifiedBy>User</cp:lastModifiedBy>
  <cp:revision>4</cp:revision>
  <cp:lastPrinted>2022-05-16T04:08:00Z</cp:lastPrinted>
  <dcterms:created xsi:type="dcterms:W3CDTF">2022-05-16T04:43:00Z</dcterms:created>
  <dcterms:modified xsi:type="dcterms:W3CDTF">2022-05-30T01:35:00Z</dcterms:modified>
</cp:coreProperties>
</file>